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34" w:rsidRDefault="00914C34" w:rsidP="009468AD">
      <w:pPr>
        <w:spacing w:before="75" w:after="75"/>
        <w:jc w:val="right"/>
        <w:rPr>
          <w:rFonts w:ascii="Arial" w:hAnsi="Arial" w:cs="Arial"/>
          <w:b/>
        </w:rPr>
      </w:pPr>
    </w:p>
    <w:p w:rsidR="00914C34" w:rsidRDefault="00914C34" w:rsidP="009468AD">
      <w:pPr>
        <w:spacing w:before="75" w:after="75"/>
        <w:jc w:val="right"/>
        <w:rPr>
          <w:rFonts w:ascii="Arial" w:hAnsi="Arial" w:cs="Arial"/>
          <w:b/>
        </w:rPr>
      </w:pPr>
    </w:p>
    <w:p w:rsidR="008F7E6C" w:rsidRDefault="008F7E6C" w:rsidP="00884FFA">
      <w:pPr>
        <w:spacing w:before="240"/>
        <w:ind w:left="1440" w:hanging="1440"/>
        <w:rPr>
          <w:rFonts w:ascii="Arial" w:hAnsi="Arial" w:cs="Arial"/>
          <w:b/>
          <w:iCs/>
        </w:rPr>
      </w:pPr>
    </w:p>
    <w:p w:rsidR="008F7E6C" w:rsidRDefault="008F7E6C" w:rsidP="00884FFA">
      <w:pPr>
        <w:spacing w:before="240"/>
        <w:ind w:left="1440" w:hanging="1440"/>
        <w:rPr>
          <w:rFonts w:ascii="Arial" w:hAnsi="Arial" w:cs="Arial"/>
          <w:b/>
          <w:iCs/>
        </w:rPr>
      </w:pPr>
    </w:p>
    <w:p w:rsidR="00264080" w:rsidRPr="000523C7" w:rsidRDefault="00264080" w:rsidP="00884FFA">
      <w:pPr>
        <w:spacing w:before="240"/>
        <w:ind w:left="1440" w:hanging="1440"/>
        <w:rPr>
          <w:rFonts w:ascii="Arial" w:hAnsi="Arial" w:cs="Arial"/>
          <w:b/>
          <w:iCs/>
        </w:rPr>
      </w:pPr>
      <w:r w:rsidRPr="000523C7">
        <w:rPr>
          <w:rFonts w:ascii="Arial" w:hAnsi="Arial" w:cs="Arial"/>
          <w:b/>
          <w:iCs/>
        </w:rPr>
        <w:t xml:space="preserve">PREDMET: </w:t>
      </w:r>
      <w:r w:rsidRPr="000523C7">
        <w:rPr>
          <w:rFonts w:ascii="Arial" w:hAnsi="Arial" w:cs="Arial"/>
          <w:b/>
          <w:iCs/>
        </w:rPr>
        <w:tab/>
        <w:t xml:space="preserve">Ponuda </w:t>
      </w:r>
      <w:r w:rsidR="00FE48B0" w:rsidRPr="000523C7">
        <w:rPr>
          <w:rFonts w:ascii="Arial" w:hAnsi="Arial" w:cs="Arial"/>
          <w:b/>
          <w:iCs/>
        </w:rPr>
        <w:t xml:space="preserve">dopunskog </w:t>
      </w:r>
      <w:r w:rsidR="00E108A7" w:rsidRPr="000523C7">
        <w:rPr>
          <w:rFonts w:ascii="Arial" w:hAnsi="Arial" w:cs="Arial"/>
          <w:b/>
          <w:iCs/>
        </w:rPr>
        <w:t xml:space="preserve">zdravstvenog osiguranja </w:t>
      </w:r>
      <w:r w:rsidR="006049FD" w:rsidRPr="000523C7">
        <w:rPr>
          <w:rFonts w:ascii="Arial" w:hAnsi="Arial" w:cs="Arial"/>
          <w:b/>
          <w:iCs/>
        </w:rPr>
        <w:t xml:space="preserve">za </w:t>
      </w:r>
      <w:r w:rsidR="00283C71">
        <w:rPr>
          <w:rFonts w:ascii="Arial" w:hAnsi="Arial" w:cs="Arial"/>
          <w:b/>
          <w:iCs/>
        </w:rPr>
        <w:t>članove</w:t>
      </w:r>
      <w:r w:rsidR="008F7E6C">
        <w:rPr>
          <w:rFonts w:ascii="Arial" w:hAnsi="Arial" w:cs="Arial"/>
          <w:b/>
          <w:iCs/>
        </w:rPr>
        <w:t>NSD- nezavisni sindikat djelatnika MUP-a</w:t>
      </w:r>
    </w:p>
    <w:p w:rsidR="00376317" w:rsidRPr="000523C7" w:rsidRDefault="00264080" w:rsidP="008D626A">
      <w:pPr>
        <w:spacing w:after="0"/>
        <w:ind w:left="1440" w:hanging="1440"/>
        <w:rPr>
          <w:rFonts w:ascii="Arial" w:hAnsi="Arial" w:cs="Arial"/>
          <w:b/>
          <w:iCs/>
        </w:rPr>
      </w:pPr>
      <w:r w:rsidRPr="000523C7">
        <w:rPr>
          <w:rFonts w:ascii="Arial" w:hAnsi="Arial" w:cs="Arial"/>
          <w:b/>
          <w:iCs/>
        </w:rPr>
        <w:tab/>
      </w:r>
    </w:p>
    <w:p w:rsidR="00264080" w:rsidRPr="000523C7" w:rsidRDefault="00264080" w:rsidP="00C251FA">
      <w:pPr>
        <w:ind w:left="1440" w:hanging="1440"/>
        <w:rPr>
          <w:rFonts w:ascii="Arial" w:hAnsi="Arial" w:cs="Arial"/>
        </w:rPr>
      </w:pPr>
      <w:r w:rsidRPr="000523C7">
        <w:rPr>
          <w:rFonts w:ascii="Arial" w:hAnsi="Arial" w:cs="Arial"/>
        </w:rPr>
        <w:t>Poštovani,</w:t>
      </w:r>
    </w:p>
    <w:p w:rsidR="00403D99" w:rsidRPr="000523C7" w:rsidRDefault="00403D99" w:rsidP="00C251FA">
      <w:p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0523C7">
        <w:rPr>
          <w:rFonts w:ascii="Arial" w:hAnsi="Arial" w:cs="Arial"/>
          <w:lang w:eastAsia="hr-HR"/>
        </w:rPr>
        <w:t xml:space="preserve">zahvaljujemo na iskazanom poslovnom interesu te </w:t>
      </w:r>
      <w:r w:rsidR="00B7019E" w:rsidRPr="000523C7">
        <w:rPr>
          <w:rFonts w:ascii="Arial" w:hAnsi="Arial" w:cs="Arial"/>
          <w:lang w:eastAsia="hr-HR"/>
        </w:rPr>
        <w:t>Vam se ovom prilikom obraćamo s</w:t>
      </w:r>
      <w:r w:rsidRPr="000523C7">
        <w:rPr>
          <w:rFonts w:ascii="Arial" w:hAnsi="Arial" w:cs="Arial"/>
          <w:lang w:eastAsia="hr-HR"/>
        </w:rPr>
        <w:t xml:space="preserve"> našom ponudom d</w:t>
      </w:r>
      <w:r w:rsidR="00712516" w:rsidRPr="000523C7">
        <w:rPr>
          <w:rFonts w:ascii="Arial" w:hAnsi="Arial" w:cs="Arial"/>
          <w:lang w:eastAsia="hr-HR"/>
        </w:rPr>
        <w:t xml:space="preserve">opunskog zdravstvenog osiguranja. </w:t>
      </w:r>
    </w:p>
    <w:p w:rsidR="00597C2F" w:rsidRPr="000523C7" w:rsidRDefault="00597C2F" w:rsidP="00845E03">
      <w:pPr>
        <w:pStyle w:val="ListParagraph"/>
        <w:spacing w:after="0"/>
        <w:jc w:val="both"/>
        <w:rPr>
          <w:rFonts w:ascii="Arial" w:hAnsi="Arial" w:cs="Arial"/>
          <w:bCs/>
        </w:rPr>
      </w:pPr>
    </w:p>
    <w:p w:rsidR="00597C2F" w:rsidRDefault="00597C2F" w:rsidP="00597C2F">
      <w:pPr>
        <w:pStyle w:val="ListParagraph"/>
        <w:kinsoku w:val="0"/>
        <w:overflowPunct w:val="0"/>
        <w:jc w:val="both"/>
        <w:textAlignment w:val="baseline"/>
        <w:rPr>
          <w:rFonts w:ascii="Arial" w:eastAsia="+mn-ea" w:hAnsi="Arial" w:cs="Arial"/>
          <w:u w:val="single"/>
        </w:rPr>
      </w:pPr>
    </w:p>
    <w:p w:rsidR="00597C2F" w:rsidRPr="00597C2F" w:rsidRDefault="00597C2F" w:rsidP="00597C2F">
      <w:pPr>
        <w:kinsoku w:val="0"/>
        <w:overflowPunct w:val="0"/>
        <w:jc w:val="both"/>
        <w:textAlignment w:val="baseline"/>
        <w:rPr>
          <w:rFonts w:ascii="Arial" w:eastAsia="+mn-ea" w:hAnsi="Arial" w:cs="Arial"/>
        </w:rPr>
      </w:pPr>
      <w:r w:rsidRPr="00597C2F">
        <w:rPr>
          <w:rFonts w:ascii="Arial" w:eastAsia="+mn-ea" w:hAnsi="Arial" w:cs="Arial"/>
          <w:u w:val="single"/>
        </w:rPr>
        <w:t xml:space="preserve">Pokriće participacija UNIQA osiguranja d.d. </w:t>
      </w:r>
      <w:r w:rsidRPr="00597C2F">
        <w:rPr>
          <w:rFonts w:ascii="Arial" w:hAnsi="Arial" w:cs="Arial"/>
          <w:u w:val="single"/>
        </w:rPr>
        <w:t>obuhvaća</w:t>
      </w:r>
      <w:r w:rsidRPr="00597C2F">
        <w:rPr>
          <w:rFonts w:ascii="Arial" w:eastAsia="+mn-ea" w:hAnsi="Arial" w:cs="Arial"/>
        </w:rPr>
        <w:t xml:space="preserve">: </w:t>
      </w:r>
    </w:p>
    <w:p w:rsidR="00597C2F" w:rsidRPr="000523C7" w:rsidRDefault="00597C2F" w:rsidP="00597C2F">
      <w:pPr>
        <w:jc w:val="both"/>
        <w:rPr>
          <w:rFonts w:ascii="Arial" w:hAnsi="Arial" w:cs="Arial"/>
        </w:rPr>
      </w:pPr>
      <w:r w:rsidRPr="000523C7">
        <w:rPr>
          <w:rFonts w:ascii="Arial" w:hAnsi="Arial" w:cs="Arial"/>
        </w:rPr>
        <w:t>Participacije (neograničeno) za:</w:t>
      </w:r>
    </w:p>
    <w:p w:rsidR="00597C2F" w:rsidRPr="000523C7" w:rsidRDefault="00597C2F" w:rsidP="00597C2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  <w:color w:val="000000"/>
        </w:rPr>
        <w:t>zdravstvenu zaštitu pruženu kod izabranog liječnika primarne zdravstvene zaštite: obiteljske (opće) medicine, ginekologije i stomatologije;</w:t>
      </w:r>
    </w:p>
    <w:p w:rsidR="00597C2F" w:rsidRPr="000523C7" w:rsidRDefault="00597C2F" w:rsidP="00597C2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</w:rPr>
        <w:t>specijalističko – konzilijarnu zdravstvenu zaštitu;</w:t>
      </w:r>
    </w:p>
    <w:p w:rsidR="00597C2F" w:rsidRPr="000523C7" w:rsidRDefault="00597C2F" w:rsidP="00597C2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</w:rPr>
        <w:t>dnevnu bolnicu i kirurške zahvate u dnevnoj bolnici;</w:t>
      </w:r>
    </w:p>
    <w:p w:rsidR="00597C2F" w:rsidRPr="000523C7" w:rsidRDefault="00597C2F" w:rsidP="00597C2F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  <w:color w:val="000000"/>
        </w:rPr>
        <w:t>laboratorijsku, radiološku i drugu specijalističku dijagnostiku</w:t>
      </w:r>
      <w:r w:rsidRPr="000523C7">
        <w:rPr>
          <w:rFonts w:ascii="Arial" w:hAnsi="Arial" w:cs="Arial"/>
        </w:rPr>
        <w:t>;</w:t>
      </w:r>
    </w:p>
    <w:p w:rsidR="00597C2F" w:rsidRPr="000523C7" w:rsidRDefault="00597C2F" w:rsidP="00597C2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  <w:color w:val="000000"/>
        </w:rPr>
        <w:t xml:space="preserve">ambulantnu fizikalnu medicinu i rehabilitaciju; </w:t>
      </w:r>
    </w:p>
    <w:p w:rsidR="00597C2F" w:rsidRPr="000523C7" w:rsidRDefault="00597C2F" w:rsidP="00597C2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  <w:color w:val="000000"/>
        </w:rPr>
        <w:t>fizikalnu medicinu i rehabilitaciju u kući;</w:t>
      </w:r>
    </w:p>
    <w:p w:rsidR="00597C2F" w:rsidRPr="000523C7" w:rsidRDefault="00597C2F" w:rsidP="00597C2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</w:rPr>
        <w:t>bolničko liječenje;</w:t>
      </w:r>
    </w:p>
    <w:p w:rsidR="00597C2F" w:rsidRDefault="00597C2F" w:rsidP="00597C2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</w:rPr>
        <w:t>ortopedska i druga pomagala utvrđena osnovnom listom;</w:t>
      </w:r>
    </w:p>
    <w:p w:rsidR="00597C2F" w:rsidRPr="000523C7" w:rsidRDefault="00597C2F" w:rsidP="00597C2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</w:rPr>
        <w:t>dentalna pomagala utvrđena osnovnom listom;</w:t>
      </w:r>
    </w:p>
    <w:p w:rsidR="00597C2F" w:rsidRPr="000523C7" w:rsidRDefault="00597C2F" w:rsidP="00597C2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0523C7">
        <w:rPr>
          <w:rFonts w:ascii="Arial" w:hAnsi="Arial" w:cs="Arial"/>
          <w:color w:val="000000"/>
        </w:rPr>
        <w:t xml:space="preserve">lijekove po receptu </w:t>
      </w:r>
      <w:r w:rsidRPr="000523C7">
        <w:rPr>
          <w:rFonts w:ascii="Arial" w:hAnsi="Arial" w:cs="Arial"/>
        </w:rPr>
        <w:t>s osnovne liste lijekova</w:t>
      </w:r>
      <w:r w:rsidRPr="000523C7">
        <w:rPr>
          <w:rFonts w:ascii="Arial" w:hAnsi="Arial" w:cs="Arial"/>
          <w:color w:val="000000"/>
        </w:rPr>
        <w:t>;</w:t>
      </w:r>
    </w:p>
    <w:p w:rsidR="00597C2F" w:rsidRDefault="00597C2F" w:rsidP="00CC3B08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:rsidR="00597C2F" w:rsidRDefault="00597C2F" w:rsidP="00597C2F">
      <w:pPr>
        <w:pStyle w:val="ListParagraph"/>
        <w:suppressAutoHyphens/>
        <w:autoSpaceDE w:val="0"/>
        <w:autoSpaceDN w:val="0"/>
        <w:adjustRightInd w:val="0"/>
        <w:spacing w:after="0"/>
        <w:ind w:left="0"/>
        <w:jc w:val="center"/>
        <w:textAlignment w:val="center"/>
        <w:rPr>
          <w:rFonts w:ascii="Arial" w:hAnsi="Arial" w:cs="Arial"/>
          <w:b/>
          <w:color w:val="000099"/>
          <w:sz w:val="20"/>
          <w:szCs w:val="20"/>
        </w:rPr>
      </w:pPr>
    </w:p>
    <w:p w:rsidR="00597C2F" w:rsidRPr="00597C2F" w:rsidRDefault="00597C2F" w:rsidP="00597C2F">
      <w:pPr>
        <w:pStyle w:val="ListParagraph"/>
        <w:suppressAutoHyphens/>
        <w:autoSpaceDE w:val="0"/>
        <w:autoSpaceDN w:val="0"/>
        <w:adjustRightInd w:val="0"/>
        <w:spacing w:after="0"/>
        <w:ind w:left="0"/>
        <w:jc w:val="center"/>
        <w:textAlignment w:val="center"/>
        <w:rPr>
          <w:rFonts w:ascii="Arial" w:hAnsi="Arial" w:cs="Arial"/>
          <w:b/>
          <w:sz w:val="20"/>
          <w:szCs w:val="20"/>
        </w:rPr>
      </w:pPr>
      <w:r w:rsidRPr="00597C2F">
        <w:rPr>
          <w:rFonts w:ascii="Arial" w:hAnsi="Arial" w:cs="Arial"/>
          <w:b/>
          <w:sz w:val="20"/>
          <w:szCs w:val="20"/>
        </w:rPr>
        <w:t xml:space="preserve">POJAŠNJENJE POKRIĆA ZDRAVSTVENOG OSIGURANJA </w:t>
      </w:r>
    </w:p>
    <w:p w:rsidR="00597C2F" w:rsidRPr="000523C7" w:rsidRDefault="00597C2F" w:rsidP="00597C2F">
      <w:pPr>
        <w:spacing w:after="0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:rsidR="00597C2F" w:rsidRPr="000523C7" w:rsidRDefault="00597C2F" w:rsidP="00597C2F">
      <w:pPr>
        <w:jc w:val="both"/>
        <w:rPr>
          <w:rFonts w:ascii="Arial" w:hAnsi="Arial" w:cs="Arial"/>
        </w:rPr>
      </w:pPr>
      <w:r w:rsidRPr="000523C7">
        <w:rPr>
          <w:rFonts w:ascii="Arial" w:hAnsi="Arial" w:cs="Arial"/>
        </w:rPr>
        <w:t xml:space="preserve">osiguravajuća zaštita obuhvaća sudjelovanje osiguranika u </w:t>
      </w:r>
      <w:r w:rsidRPr="000523C7">
        <w:rPr>
          <w:rFonts w:ascii="Arial" w:hAnsi="Arial" w:cs="Arial"/>
          <w:b/>
        </w:rPr>
        <w:t>troškovima liječenja u obveznom zdravstvenom osiguranju (participacija) i troškovima doplata za lijekove s dopunske, B liste lijekova (doplata)</w:t>
      </w:r>
      <w:r w:rsidRPr="000523C7">
        <w:rPr>
          <w:rFonts w:ascii="Arial" w:hAnsi="Arial" w:cs="Arial"/>
        </w:rPr>
        <w:t>, a koji su nastali temeljem uputnice ili recepata odnosno doznake izdane od strane Hrvatskog zavoda za zdravstveno osiguranjeDoplate za:</w:t>
      </w:r>
    </w:p>
    <w:p w:rsidR="00597C2F" w:rsidRPr="00597C2F" w:rsidRDefault="00597C2F" w:rsidP="00597C2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</w:rPr>
      </w:pPr>
      <w:r w:rsidRPr="000523C7">
        <w:rPr>
          <w:rFonts w:ascii="Arial" w:hAnsi="Arial" w:cs="Arial"/>
        </w:rPr>
        <w:t xml:space="preserve">lijekove po receptu s dopunske liste lijekova do </w:t>
      </w:r>
      <w:r w:rsidRPr="00597C2F">
        <w:rPr>
          <w:rFonts w:ascii="Arial" w:hAnsi="Arial" w:cs="Arial"/>
          <w:b/>
        </w:rPr>
        <w:t>1.356,21 kn / 180,00 €</w:t>
      </w:r>
      <w:r w:rsidRPr="000523C7">
        <w:rPr>
          <w:rFonts w:ascii="Arial" w:hAnsi="Arial" w:cs="Arial"/>
        </w:rPr>
        <w:t>godišnje</w:t>
      </w:r>
    </w:p>
    <w:p w:rsidR="00597C2F" w:rsidRPr="000523C7" w:rsidRDefault="00597C2F" w:rsidP="00597C2F">
      <w:pPr>
        <w:spacing w:after="0" w:line="240" w:lineRule="auto"/>
        <w:ind w:left="723"/>
        <w:jc w:val="both"/>
        <w:rPr>
          <w:rFonts w:ascii="Arial" w:hAnsi="Arial" w:cs="Arial"/>
          <w:b/>
        </w:rPr>
      </w:pPr>
    </w:p>
    <w:p w:rsidR="00597C2F" w:rsidRDefault="00597C2F" w:rsidP="00597C2F">
      <w:pPr>
        <w:pStyle w:val="ListParagraph"/>
        <w:spacing w:after="0"/>
        <w:ind w:left="360"/>
        <w:contextualSpacing/>
        <w:rPr>
          <w:rFonts w:ascii="Arial" w:hAnsi="Arial" w:cs="Arial"/>
        </w:rPr>
      </w:pPr>
    </w:p>
    <w:p w:rsidR="00597C2F" w:rsidRPr="000523C7" w:rsidRDefault="00597C2F" w:rsidP="00597C2F">
      <w:pPr>
        <w:pStyle w:val="ListParagraph"/>
        <w:spacing w:after="0"/>
        <w:ind w:left="360"/>
        <w:contextualSpacing/>
        <w:rPr>
          <w:rFonts w:ascii="Arial" w:hAnsi="Arial" w:cs="Arial"/>
        </w:rPr>
      </w:pPr>
    </w:p>
    <w:p w:rsidR="00597C2F" w:rsidRDefault="00597C2F" w:rsidP="00CC3B08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:rsidR="00597C2F" w:rsidRDefault="00597C2F" w:rsidP="00CC3B08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:rsidR="00597C2F" w:rsidRDefault="00597C2F" w:rsidP="00CC3B08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:rsidR="00597C2F" w:rsidRDefault="00597C2F" w:rsidP="00CC3B08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:rsidR="00597C2F" w:rsidRDefault="00597C2F" w:rsidP="00CC3B08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:rsidR="00CC3B08" w:rsidRPr="000523C7" w:rsidRDefault="00CC3B08" w:rsidP="00CC3B08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  <w:r w:rsidRPr="000523C7">
        <w:rPr>
          <w:rFonts w:ascii="Arial" w:hAnsi="Arial" w:cs="Arial"/>
          <w:b/>
          <w:bCs/>
          <w:iCs/>
          <w:u w:val="single"/>
        </w:rPr>
        <w:t>Zajedničke odredbe ponude:</w:t>
      </w:r>
    </w:p>
    <w:p w:rsidR="00CC3B08" w:rsidRPr="000523C7" w:rsidRDefault="00CC3B08" w:rsidP="0086635F">
      <w:pPr>
        <w:spacing w:after="0" w:line="240" w:lineRule="auto"/>
        <w:jc w:val="both"/>
        <w:rPr>
          <w:rFonts w:ascii="Arial" w:hAnsi="Arial" w:cs="Arial"/>
          <w:bCs/>
          <w:sz w:val="2"/>
        </w:rPr>
      </w:pPr>
    </w:p>
    <w:p w:rsidR="0086635F" w:rsidRPr="000523C7" w:rsidRDefault="0086635F" w:rsidP="00AC3ABD">
      <w:pPr>
        <w:spacing w:before="75" w:after="0" w:line="360" w:lineRule="auto"/>
        <w:rPr>
          <w:rStyle w:val="Strong"/>
          <w:rFonts w:ascii="Arial" w:hAnsi="Arial" w:cs="Arial"/>
          <w:b w:val="0"/>
          <w:szCs w:val="19"/>
        </w:rPr>
      </w:pPr>
      <w:r w:rsidRPr="000523C7">
        <w:rPr>
          <w:rFonts w:ascii="Arial" w:hAnsi="Arial" w:cs="Arial"/>
          <w:bCs/>
          <w:szCs w:val="19"/>
        </w:rPr>
        <w:t>Ugovaratelj osiguranja:</w:t>
      </w:r>
      <w:r w:rsidRPr="000523C7">
        <w:rPr>
          <w:rFonts w:ascii="Arial" w:hAnsi="Arial" w:cs="Arial"/>
          <w:bCs/>
          <w:szCs w:val="19"/>
        </w:rPr>
        <w:tab/>
      </w:r>
      <w:r w:rsidR="008F7E6C">
        <w:rPr>
          <w:rFonts w:ascii="Arial" w:hAnsi="Arial" w:cs="Arial"/>
          <w:bCs/>
          <w:szCs w:val="19"/>
        </w:rPr>
        <w:t>članovi NSD</w:t>
      </w:r>
    </w:p>
    <w:p w:rsidR="0086635F" w:rsidRPr="000523C7" w:rsidRDefault="0086635F" w:rsidP="00884FFA">
      <w:pPr>
        <w:spacing w:after="0" w:line="360" w:lineRule="auto"/>
        <w:ind w:left="2832" w:hanging="2832"/>
        <w:jc w:val="both"/>
        <w:rPr>
          <w:rFonts w:ascii="Arial" w:hAnsi="Arial" w:cs="Arial"/>
          <w:bCs/>
          <w:szCs w:val="19"/>
        </w:rPr>
      </w:pPr>
      <w:r w:rsidRPr="000523C7">
        <w:rPr>
          <w:rFonts w:ascii="Arial" w:hAnsi="Arial" w:cs="Arial"/>
          <w:bCs/>
          <w:szCs w:val="19"/>
        </w:rPr>
        <w:t>Osiguranici:</w:t>
      </w:r>
      <w:r w:rsidRPr="000523C7">
        <w:rPr>
          <w:rFonts w:ascii="Arial" w:hAnsi="Arial" w:cs="Arial"/>
          <w:bCs/>
          <w:szCs w:val="19"/>
        </w:rPr>
        <w:tab/>
      </w:r>
      <w:r w:rsidR="008F7E6C">
        <w:rPr>
          <w:rFonts w:ascii="Arial" w:hAnsi="Arial" w:cs="Arial"/>
          <w:bCs/>
          <w:szCs w:val="19"/>
        </w:rPr>
        <w:t>članovi - obitelji NSD</w:t>
      </w:r>
    </w:p>
    <w:p w:rsidR="0086635F" w:rsidRPr="000523C7" w:rsidRDefault="0086635F" w:rsidP="00884FFA">
      <w:pPr>
        <w:spacing w:after="0" w:line="360" w:lineRule="auto"/>
        <w:ind w:left="2832" w:hanging="2832"/>
        <w:jc w:val="both"/>
        <w:rPr>
          <w:rFonts w:ascii="Arial" w:hAnsi="Arial" w:cs="Arial"/>
          <w:bCs/>
          <w:szCs w:val="19"/>
        </w:rPr>
      </w:pPr>
      <w:r w:rsidRPr="000523C7">
        <w:rPr>
          <w:rFonts w:ascii="Arial" w:hAnsi="Arial" w:cs="Arial"/>
          <w:bCs/>
          <w:szCs w:val="19"/>
        </w:rPr>
        <w:t>Pristupna dob osiguranika:</w:t>
      </w:r>
      <w:r w:rsidRPr="000523C7">
        <w:rPr>
          <w:rFonts w:ascii="Arial" w:hAnsi="Arial" w:cs="Arial"/>
          <w:bCs/>
          <w:szCs w:val="19"/>
        </w:rPr>
        <w:tab/>
        <w:t>18-65</w:t>
      </w:r>
    </w:p>
    <w:p w:rsidR="0086635F" w:rsidRPr="000523C7" w:rsidRDefault="0086635F" w:rsidP="00884FFA">
      <w:pPr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0523C7">
        <w:rPr>
          <w:rFonts w:ascii="Arial" w:hAnsi="Arial" w:cs="Arial"/>
          <w:bCs/>
          <w:szCs w:val="20"/>
        </w:rPr>
        <w:t>Trajanje osiguranja:</w:t>
      </w:r>
      <w:r w:rsidRPr="000523C7">
        <w:rPr>
          <w:rFonts w:ascii="Arial" w:hAnsi="Arial" w:cs="Arial"/>
          <w:bCs/>
          <w:szCs w:val="20"/>
        </w:rPr>
        <w:tab/>
      </w:r>
      <w:r w:rsidRPr="000523C7">
        <w:rPr>
          <w:rFonts w:ascii="Arial" w:hAnsi="Arial" w:cs="Arial"/>
          <w:bCs/>
          <w:szCs w:val="20"/>
        </w:rPr>
        <w:tab/>
      </w:r>
      <w:r w:rsidR="0008529B" w:rsidRPr="000523C7">
        <w:rPr>
          <w:rFonts w:ascii="Arial" w:hAnsi="Arial" w:cs="Arial"/>
          <w:bCs/>
          <w:szCs w:val="20"/>
        </w:rPr>
        <w:t>godinu dana ili do otkaza, prema izboru ugovaratelja osiguranja</w:t>
      </w:r>
    </w:p>
    <w:p w:rsidR="0086635F" w:rsidRPr="000523C7" w:rsidRDefault="0086635F" w:rsidP="00884FFA">
      <w:pPr>
        <w:spacing w:after="0" w:line="360" w:lineRule="auto"/>
        <w:jc w:val="both"/>
        <w:rPr>
          <w:rFonts w:ascii="Arial" w:hAnsi="Arial" w:cs="Arial"/>
          <w:bCs/>
          <w:szCs w:val="19"/>
        </w:rPr>
      </w:pPr>
      <w:r w:rsidRPr="000523C7">
        <w:rPr>
          <w:rFonts w:ascii="Arial" w:hAnsi="Arial" w:cs="Arial"/>
          <w:bCs/>
          <w:szCs w:val="19"/>
        </w:rPr>
        <w:t xml:space="preserve">Početak osiguranja: </w:t>
      </w:r>
      <w:r w:rsidRPr="000523C7">
        <w:rPr>
          <w:rFonts w:ascii="Arial" w:hAnsi="Arial" w:cs="Arial"/>
          <w:bCs/>
          <w:szCs w:val="19"/>
        </w:rPr>
        <w:tab/>
      </w:r>
      <w:r w:rsidRPr="000523C7">
        <w:rPr>
          <w:rFonts w:ascii="Arial" w:hAnsi="Arial" w:cs="Arial"/>
          <w:bCs/>
          <w:szCs w:val="19"/>
        </w:rPr>
        <w:tab/>
      </w:r>
      <w:r w:rsidR="008F7E6C">
        <w:rPr>
          <w:rFonts w:ascii="Arial" w:hAnsi="Arial" w:cs="Arial"/>
          <w:bCs/>
          <w:szCs w:val="19"/>
        </w:rPr>
        <w:t>1. u mjesecu</w:t>
      </w:r>
    </w:p>
    <w:p w:rsidR="0086635F" w:rsidRPr="000523C7" w:rsidRDefault="0086635F" w:rsidP="00884FFA">
      <w:pPr>
        <w:spacing w:after="0" w:line="360" w:lineRule="auto"/>
        <w:jc w:val="both"/>
        <w:rPr>
          <w:rFonts w:ascii="Arial" w:hAnsi="Arial" w:cs="Arial"/>
          <w:bCs/>
          <w:szCs w:val="19"/>
        </w:rPr>
      </w:pPr>
      <w:r w:rsidRPr="000523C7">
        <w:rPr>
          <w:rFonts w:ascii="Arial" w:hAnsi="Arial" w:cs="Arial"/>
          <w:bCs/>
          <w:szCs w:val="19"/>
        </w:rPr>
        <w:tab/>
      </w:r>
      <w:r w:rsidRPr="000523C7">
        <w:rPr>
          <w:rFonts w:ascii="Arial" w:hAnsi="Arial" w:cs="Arial"/>
          <w:bCs/>
          <w:szCs w:val="19"/>
        </w:rPr>
        <w:tab/>
      </w:r>
    </w:p>
    <w:p w:rsidR="00D6442C" w:rsidRPr="00283C71" w:rsidRDefault="0086635F" w:rsidP="00283C71">
      <w:pPr>
        <w:pStyle w:val="ListParagraph"/>
        <w:spacing w:after="0" w:line="360" w:lineRule="auto"/>
        <w:ind w:left="0"/>
        <w:jc w:val="both"/>
        <w:outlineLvl w:val="0"/>
        <w:rPr>
          <w:rFonts w:ascii="Arial" w:hAnsi="Arial" w:cs="Arial"/>
          <w:szCs w:val="19"/>
        </w:rPr>
      </w:pPr>
      <w:r w:rsidRPr="000523C7">
        <w:rPr>
          <w:rFonts w:ascii="Arial" w:hAnsi="Arial" w:cs="Arial"/>
          <w:bCs/>
          <w:szCs w:val="19"/>
        </w:rPr>
        <w:tab/>
      </w:r>
      <w:r w:rsidRPr="000523C7">
        <w:rPr>
          <w:rFonts w:ascii="Arial" w:hAnsi="Arial" w:cs="Arial"/>
          <w:bCs/>
          <w:szCs w:val="19"/>
        </w:rPr>
        <w:tab/>
      </w:r>
    </w:p>
    <w:p w:rsidR="00C90223" w:rsidRDefault="00C90223" w:rsidP="00597C2F">
      <w:pPr>
        <w:pStyle w:val="ListParagraph"/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Arial" w:hAnsi="Arial" w:cs="Arial"/>
          <w:b/>
          <w:color w:val="000099"/>
          <w:sz w:val="20"/>
          <w:szCs w:val="20"/>
        </w:rPr>
      </w:pPr>
      <w:r w:rsidRPr="000523C7">
        <w:rPr>
          <w:rFonts w:ascii="Arial" w:hAnsi="Arial" w:cs="Arial"/>
          <w:b/>
          <w:color w:val="000099"/>
          <w:sz w:val="20"/>
          <w:szCs w:val="20"/>
        </w:rPr>
        <w:t xml:space="preserve">PONUDA DOPUNSKOG ZDRAVSTVENOG OSIGURANJA </w:t>
      </w:r>
    </w:p>
    <w:p w:rsidR="00D27D89" w:rsidRDefault="00D27D89" w:rsidP="00CC3723">
      <w:pPr>
        <w:pStyle w:val="ListParagraph"/>
        <w:suppressAutoHyphens/>
        <w:autoSpaceDE w:val="0"/>
        <w:autoSpaceDN w:val="0"/>
        <w:adjustRightInd w:val="0"/>
        <w:spacing w:after="0"/>
        <w:ind w:left="0"/>
        <w:jc w:val="center"/>
        <w:textAlignment w:val="center"/>
        <w:rPr>
          <w:rFonts w:ascii="Arial" w:hAnsi="Arial" w:cs="Arial"/>
          <w:b/>
          <w:color w:val="000099"/>
          <w:sz w:val="20"/>
          <w:szCs w:val="20"/>
        </w:rPr>
      </w:pPr>
    </w:p>
    <w:p w:rsidR="0008529B" w:rsidRDefault="00597C2F" w:rsidP="00CC3723">
      <w:pPr>
        <w:pStyle w:val="ListParagraph"/>
        <w:suppressAutoHyphens/>
        <w:autoSpaceDE w:val="0"/>
        <w:autoSpaceDN w:val="0"/>
        <w:adjustRightInd w:val="0"/>
        <w:spacing w:after="0"/>
        <w:ind w:left="0"/>
        <w:jc w:val="center"/>
        <w:textAlignment w:val="center"/>
        <w:rPr>
          <w:rFonts w:ascii="Arial" w:hAnsi="Arial" w:cs="Arial"/>
          <w:b/>
          <w:color w:val="000099"/>
          <w:sz w:val="20"/>
          <w:szCs w:val="20"/>
        </w:rPr>
      </w:pPr>
      <w:r w:rsidRPr="00597C2F">
        <w:rPr>
          <w:rFonts w:ascii="Arial" w:hAnsi="Arial" w:cs="Arial"/>
          <w:b/>
          <w:noProof/>
          <w:color w:val="000099"/>
          <w:sz w:val="20"/>
          <w:szCs w:val="20"/>
          <w:lang w:eastAsia="hr-HR"/>
        </w:rPr>
        <w:drawing>
          <wp:inline distT="0" distB="0" distL="0" distR="0">
            <wp:extent cx="3191320" cy="229584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2F" w:rsidRDefault="00597C2F" w:rsidP="00597C2F">
      <w:pPr>
        <w:pStyle w:val="ListParagraph"/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Arial" w:hAnsi="Arial" w:cs="Arial"/>
          <w:b/>
          <w:color w:val="000099"/>
          <w:sz w:val="20"/>
          <w:szCs w:val="20"/>
        </w:rPr>
      </w:pPr>
      <w:r>
        <w:t>POPUST: Primjenjuje se popust u iznosu 5% na jednokratno plaćanje</w:t>
      </w:r>
    </w:p>
    <w:p w:rsidR="0008529B" w:rsidRPr="000523C7" w:rsidRDefault="0008529B" w:rsidP="00597C2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0523C7">
        <w:rPr>
          <w:rFonts w:ascii="Arial" w:hAnsi="Arial" w:cs="Arial"/>
          <w:b/>
        </w:rPr>
        <w:t>UNIQA iskaznicom dopunskog zdravstvenog osiguranja</w:t>
      </w:r>
      <w:r w:rsidRPr="000523C7">
        <w:rPr>
          <w:rFonts w:ascii="Arial" w:hAnsi="Arial" w:cs="Arial"/>
        </w:rPr>
        <w:t xml:space="preserve"> možete plaćati participaciju u:</w:t>
      </w:r>
    </w:p>
    <w:p w:rsidR="0008529B" w:rsidRPr="000523C7" w:rsidRDefault="0008529B" w:rsidP="000852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523C7">
        <w:rPr>
          <w:rFonts w:ascii="Arial" w:hAnsi="Arial" w:cs="Arial"/>
        </w:rPr>
        <w:t>primarnoj zdravstvenoj zaštiti koja uključuje preglede kod obiteljskog liječnika, ginekologa i stomatologa te osnovnu (A) listu lijekova u ljekarni, u svim ugovornim ustanovama Hrvatskog zavoda za zdravstveno osiguranje</w:t>
      </w:r>
    </w:p>
    <w:p w:rsidR="0008529B" w:rsidRPr="000523C7" w:rsidRDefault="0008529B" w:rsidP="000852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523C7">
        <w:rPr>
          <w:rFonts w:ascii="Arial" w:hAnsi="Arial" w:cs="Arial"/>
        </w:rPr>
        <w:t xml:space="preserve">sekundarnoj zdravstvenoj zaštiti koja uključuje liječnike specijaliste, bolnice i druge zdravstvene ustanove, u svim </w:t>
      </w:r>
      <w:hyperlink r:id="rId9" w:history="1">
        <w:r w:rsidRPr="000523C7">
          <w:rPr>
            <w:rStyle w:val="Hyperlink"/>
            <w:rFonts w:ascii="Arial" w:hAnsi="Arial" w:cs="Arial"/>
          </w:rPr>
          <w:t>ugovornim ustanovama UNIQE</w:t>
        </w:r>
      </w:hyperlink>
      <w:r w:rsidRPr="000523C7">
        <w:rPr>
          <w:rFonts w:ascii="Arial" w:hAnsi="Arial" w:cs="Arial"/>
        </w:rPr>
        <w:t xml:space="preserve"> (pokrivene su gotovo sve ustanove u RH)</w:t>
      </w:r>
    </w:p>
    <w:p w:rsidR="0008529B" w:rsidRPr="000523C7" w:rsidRDefault="0008529B" w:rsidP="000852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523C7">
        <w:rPr>
          <w:rFonts w:ascii="Arial" w:hAnsi="Arial" w:cs="Arial"/>
        </w:rPr>
        <w:t xml:space="preserve">tercijarnoj zdravstvenoj zaštiti koja se odnosi na bolničko liječenje u svim </w:t>
      </w:r>
      <w:hyperlink r:id="rId10" w:history="1">
        <w:r w:rsidRPr="000523C7">
          <w:rPr>
            <w:rStyle w:val="Hyperlink"/>
            <w:rFonts w:ascii="Arial" w:hAnsi="Arial" w:cs="Arial"/>
          </w:rPr>
          <w:t>ugovornim ustanovama UNIQE</w:t>
        </w:r>
      </w:hyperlink>
      <w:r w:rsidRPr="000523C7">
        <w:rPr>
          <w:rFonts w:ascii="Arial" w:hAnsi="Arial" w:cs="Arial"/>
        </w:rPr>
        <w:t xml:space="preserve"> (pokrivene su gotovo sve ustanove u RH)</w:t>
      </w:r>
    </w:p>
    <w:p w:rsidR="00AC3ABD" w:rsidRDefault="0008529B" w:rsidP="00597C2F">
      <w:pPr>
        <w:kinsoku w:val="0"/>
        <w:overflowPunct w:val="0"/>
        <w:contextualSpacing/>
        <w:jc w:val="both"/>
        <w:textAlignment w:val="baseline"/>
        <w:rPr>
          <w:rFonts w:ascii="Arial" w:hAnsi="Arial" w:cs="Arial"/>
        </w:rPr>
      </w:pPr>
      <w:r w:rsidRPr="000523C7">
        <w:rPr>
          <w:rFonts w:ascii="Arial" w:hAnsi="Arial" w:cs="Arial"/>
        </w:rPr>
        <w:t>Ukoliko zdravstvene ustanove, koje zbog tehničkih ili drugih razloga svojeg poslovanja nisu u mogućnosti primiti iskaznicu UNIQE kao sredstvo plaćanja za participacije ili doplate za dopunsku (B) listu lijekova, troškove naplate od osiguranika, UNIQA će nastale troškove refundirati osiguraniku u roku maksimalno 14 dana.</w:t>
      </w:r>
    </w:p>
    <w:p w:rsidR="00607368" w:rsidRPr="00597C2F" w:rsidRDefault="00607368" w:rsidP="00597C2F">
      <w:pPr>
        <w:kinsoku w:val="0"/>
        <w:overflowPunct w:val="0"/>
        <w:contextualSpacing/>
        <w:jc w:val="both"/>
        <w:textAlignment w:val="baseline"/>
        <w:rPr>
          <w:rFonts w:ascii="Arial" w:hAnsi="Arial" w:cs="Arial"/>
        </w:rPr>
      </w:pPr>
    </w:p>
    <w:p w:rsidR="00283C71" w:rsidRPr="00914C34" w:rsidRDefault="00283C71" w:rsidP="00765AFA">
      <w:pPr>
        <w:spacing w:after="0"/>
        <w:jc w:val="both"/>
        <w:rPr>
          <w:rFonts w:ascii="Arial" w:hAnsi="Arial" w:cs="Arial"/>
          <w:bCs/>
        </w:rPr>
      </w:pPr>
      <w:r w:rsidRPr="00914C34">
        <w:rPr>
          <w:rFonts w:ascii="Arial" w:hAnsi="Arial" w:cs="Arial"/>
          <w:bCs/>
        </w:rPr>
        <w:t>Anita Cibenečki</w:t>
      </w:r>
    </w:p>
    <w:p w:rsidR="00283C71" w:rsidRPr="00914C34" w:rsidRDefault="00283C71" w:rsidP="00765AFA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14C34">
        <w:rPr>
          <w:rFonts w:ascii="Arial" w:hAnsi="Arial" w:cs="Arial"/>
          <w:color w:val="222222"/>
          <w:shd w:val="clear" w:color="auto" w:fill="FFFFFF"/>
        </w:rPr>
        <w:t>+385 1 6323-617</w:t>
      </w:r>
    </w:p>
    <w:p w:rsidR="00283C71" w:rsidRPr="00914C34" w:rsidRDefault="00283C71" w:rsidP="00765AFA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14C34">
        <w:rPr>
          <w:rFonts w:ascii="Arial" w:hAnsi="Arial" w:cs="Arial"/>
          <w:color w:val="222222"/>
          <w:shd w:val="clear" w:color="auto" w:fill="FFFFFF"/>
        </w:rPr>
        <w:t xml:space="preserve">+385 </w:t>
      </w:r>
      <w:r w:rsidR="008F7E6C">
        <w:rPr>
          <w:rFonts w:ascii="Arial" w:hAnsi="Arial" w:cs="Arial"/>
          <w:color w:val="222222"/>
          <w:shd w:val="clear" w:color="auto" w:fill="FFFFFF"/>
        </w:rPr>
        <w:t>91 242 7386</w:t>
      </w:r>
    </w:p>
    <w:p w:rsidR="00B83F02" w:rsidRPr="00607368" w:rsidRDefault="00194248" w:rsidP="00D27D89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hyperlink r:id="rId11" w:history="1">
        <w:r w:rsidR="00283C71" w:rsidRPr="00914C34">
          <w:rPr>
            <w:rStyle w:val="Hyperlink"/>
            <w:rFonts w:ascii="Arial" w:hAnsi="Arial" w:cs="Arial"/>
            <w:color w:val="0059A0"/>
            <w:u w:val="none"/>
            <w:shd w:val="clear" w:color="auto" w:fill="FFFFFF"/>
          </w:rPr>
          <w:t>anita.cibenecki@uniqa.hr</w:t>
        </w:r>
      </w:hyperlink>
      <w:bookmarkStart w:id="0" w:name="_GoBack"/>
      <w:bookmarkEnd w:id="0"/>
    </w:p>
    <w:sectPr w:rsidR="00B83F02" w:rsidRPr="00607368" w:rsidSect="00C56B12">
      <w:headerReference w:type="default" r:id="rId12"/>
      <w:footerReference w:type="default" r:id="rId13"/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C9" w:rsidRDefault="00BC40C9" w:rsidP="00071D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C40C9" w:rsidRDefault="00BC40C9" w:rsidP="00071D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slon54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 XP">
    <w:altName w:val="Courier New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StoneSanSem XP">
    <w:panose1 w:val="00000000000000000000"/>
    <w:charset w:val="C8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3A" w:rsidRDefault="00194248">
    <w:pPr>
      <w:pStyle w:val="Footer"/>
      <w:jc w:val="right"/>
    </w:pPr>
    <w:r>
      <w:fldChar w:fldCharType="begin"/>
    </w:r>
    <w:r w:rsidR="0010183A">
      <w:instrText xml:space="preserve"> PAGE   \* MERGEFORMAT </w:instrText>
    </w:r>
    <w:r>
      <w:fldChar w:fldCharType="separate"/>
    </w:r>
    <w:r w:rsidR="00566C08">
      <w:rPr>
        <w:noProof/>
      </w:rPr>
      <w:t>2</w:t>
    </w:r>
    <w:r>
      <w:rPr>
        <w:noProof/>
      </w:rPr>
      <w:fldChar w:fldCharType="end"/>
    </w:r>
  </w:p>
  <w:p w:rsidR="0010183A" w:rsidRDefault="00101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C9" w:rsidRDefault="00BC40C9" w:rsidP="00071D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C40C9" w:rsidRDefault="00BC40C9" w:rsidP="00071D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34" w:rsidRDefault="00194248" w:rsidP="00071DD3">
    <w:pPr>
      <w:pStyle w:val="Header"/>
      <w:tabs>
        <w:tab w:val="clear" w:pos="4536"/>
        <w:tab w:val="clear" w:pos="9072"/>
        <w:tab w:val="left" w:pos="378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7.05pt;margin-top:6.05pt;width:181.4pt;height:7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" stroked="f">
          <v:textbox>
            <w:txbxContent>
              <w:p w:rsidR="0010183A" w:rsidRDefault="0010183A" w:rsidP="003149C1">
                <w:pPr>
                  <w:jc w:val="center"/>
                  <w:rPr>
                    <w:rFonts w:cs="Times New Roman"/>
                  </w:rPr>
                </w:pPr>
              </w:p>
            </w:txbxContent>
          </v:textbox>
        </v:shape>
      </w:pict>
    </w:r>
    <w:r w:rsidR="00D27D89">
      <w:rPr>
        <w:noProof/>
        <w:lang w:eastAsia="hr-HR"/>
      </w:rPr>
      <w:drawing>
        <wp:inline distT="0" distB="0" distL="0" distR="0">
          <wp:extent cx="1808420" cy="333375"/>
          <wp:effectExtent l="0" t="0" r="1905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882" cy="33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83A" w:rsidRDefault="0010183A" w:rsidP="00071DD3">
    <w:pPr>
      <w:pStyle w:val="Header"/>
      <w:tabs>
        <w:tab w:val="clear" w:pos="4536"/>
        <w:tab w:val="clear" w:pos="9072"/>
        <w:tab w:val="left" w:pos="3780"/>
      </w:tabs>
    </w:pPr>
    <w:r>
      <w:tab/>
    </w:r>
  </w:p>
  <w:p w:rsidR="0010183A" w:rsidRDefault="0010183A" w:rsidP="00071DD3">
    <w:pPr>
      <w:pStyle w:val="Header"/>
      <w:tabs>
        <w:tab w:val="clear" w:pos="4536"/>
        <w:tab w:val="clear" w:pos="9072"/>
        <w:tab w:val="left" w:pos="3780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93E"/>
    <w:multiLevelType w:val="hybridMultilevel"/>
    <w:tmpl w:val="F2006CE8"/>
    <w:lvl w:ilvl="0" w:tplc="95101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slon540 BT" w:eastAsia="Times New Roman" w:hAnsi="Caslon540 BT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01122"/>
    <w:multiLevelType w:val="hybridMultilevel"/>
    <w:tmpl w:val="00F4F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A32"/>
    <w:multiLevelType w:val="hybridMultilevel"/>
    <w:tmpl w:val="812042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270C"/>
    <w:multiLevelType w:val="hybridMultilevel"/>
    <w:tmpl w:val="4B2C2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5A1E"/>
    <w:multiLevelType w:val="multilevel"/>
    <w:tmpl w:val="D3A6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A6BCF"/>
    <w:multiLevelType w:val="hybridMultilevel"/>
    <w:tmpl w:val="61CC4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10EE6"/>
    <w:multiLevelType w:val="hybridMultilevel"/>
    <w:tmpl w:val="9D043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C3180"/>
    <w:multiLevelType w:val="hybridMultilevel"/>
    <w:tmpl w:val="7E8AE41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6687A"/>
    <w:multiLevelType w:val="hybridMultilevel"/>
    <w:tmpl w:val="9A16CD12"/>
    <w:lvl w:ilvl="0" w:tplc="781899E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E16AB2"/>
    <w:multiLevelType w:val="hybridMultilevel"/>
    <w:tmpl w:val="067E943C"/>
    <w:lvl w:ilvl="0" w:tplc="10E8D5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71803"/>
    <w:multiLevelType w:val="hybridMultilevel"/>
    <w:tmpl w:val="C0787778"/>
    <w:lvl w:ilvl="0" w:tplc="34A8643A">
      <w:start w:val="1"/>
      <w:numFmt w:val="bullet"/>
      <w:lvlText w:val=""/>
      <w:lvlJc w:val="left"/>
      <w:pPr>
        <w:tabs>
          <w:tab w:val="num" w:pos="-357"/>
        </w:tabs>
        <w:ind w:left="363" w:hanging="363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83BB9"/>
    <w:multiLevelType w:val="hybridMultilevel"/>
    <w:tmpl w:val="2B887E48"/>
    <w:lvl w:ilvl="0" w:tplc="34A8643A">
      <w:start w:val="1"/>
      <w:numFmt w:val="bullet"/>
      <w:lvlText w:val=""/>
      <w:lvlJc w:val="left"/>
      <w:pPr>
        <w:tabs>
          <w:tab w:val="num" w:pos="3"/>
        </w:tabs>
        <w:ind w:left="723" w:hanging="363"/>
      </w:pPr>
      <w:rPr>
        <w:rFonts w:ascii="Symbol" w:hAnsi="Symbol" w:hint="default"/>
        <w:b w:val="0"/>
      </w:rPr>
    </w:lvl>
    <w:lvl w:ilvl="1" w:tplc="1FB4B62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216FD"/>
    <w:multiLevelType w:val="hybridMultilevel"/>
    <w:tmpl w:val="415834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6F0F20"/>
    <w:multiLevelType w:val="hybridMultilevel"/>
    <w:tmpl w:val="ECAC4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03CA"/>
    <w:multiLevelType w:val="hybridMultilevel"/>
    <w:tmpl w:val="E3340584"/>
    <w:lvl w:ilvl="0" w:tplc="041A0013">
      <w:start w:val="1"/>
      <w:numFmt w:val="upperRoman"/>
      <w:lvlText w:val="%1."/>
      <w:lvlJc w:val="righ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3A6982"/>
    <w:multiLevelType w:val="hybridMultilevel"/>
    <w:tmpl w:val="2266EFF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30A2B"/>
    <w:multiLevelType w:val="hybridMultilevel"/>
    <w:tmpl w:val="7946E4A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E11093"/>
    <w:multiLevelType w:val="hybridMultilevel"/>
    <w:tmpl w:val="313C37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92A5B"/>
    <w:multiLevelType w:val="hybridMultilevel"/>
    <w:tmpl w:val="3AF403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42DFD"/>
    <w:multiLevelType w:val="hybridMultilevel"/>
    <w:tmpl w:val="57F24112"/>
    <w:lvl w:ilvl="0" w:tplc="95101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slon540 BT" w:eastAsia="Times New Roman" w:hAnsi="Caslon540 BT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340996"/>
    <w:multiLevelType w:val="hybridMultilevel"/>
    <w:tmpl w:val="F66E9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F34E4"/>
    <w:multiLevelType w:val="hybridMultilevel"/>
    <w:tmpl w:val="7E480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D3BF2"/>
    <w:multiLevelType w:val="hybridMultilevel"/>
    <w:tmpl w:val="C7A6E0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91158"/>
    <w:multiLevelType w:val="hybridMultilevel"/>
    <w:tmpl w:val="327C4F1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54C"/>
    <w:multiLevelType w:val="hybridMultilevel"/>
    <w:tmpl w:val="62E8E2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3731B"/>
    <w:multiLevelType w:val="hybridMultilevel"/>
    <w:tmpl w:val="5AA868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B120D"/>
    <w:multiLevelType w:val="hybridMultilevel"/>
    <w:tmpl w:val="54F84530"/>
    <w:lvl w:ilvl="0" w:tplc="C5AE4EE0">
      <w:start w:val="1"/>
      <w:numFmt w:val="decimal"/>
      <w:lvlText w:val="%1."/>
      <w:lvlJc w:val="left"/>
      <w:pPr>
        <w:ind w:left="645" w:hanging="360"/>
      </w:pPr>
      <w:rPr>
        <w:rFonts w:eastAsia="+mn-ea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62849C4"/>
    <w:multiLevelType w:val="hybridMultilevel"/>
    <w:tmpl w:val="3F10DCEE"/>
    <w:lvl w:ilvl="0" w:tplc="4F421E84">
      <w:numFmt w:val="bullet"/>
      <w:lvlText w:val="-"/>
      <w:lvlJc w:val="left"/>
      <w:pPr>
        <w:ind w:left="1080" w:hanging="360"/>
      </w:pPr>
      <w:rPr>
        <w:rFonts w:ascii="Helv" w:eastAsia="Times New Roman" w:hAnsi="Helv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C63642"/>
    <w:multiLevelType w:val="hybridMultilevel"/>
    <w:tmpl w:val="651A1090"/>
    <w:lvl w:ilvl="0" w:tplc="10E8D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A7A20"/>
    <w:multiLevelType w:val="hybridMultilevel"/>
    <w:tmpl w:val="348E91E2"/>
    <w:lvl w:ilvl="0" w:tplc="34A8643A">
      <w:start w:val="1"/>
      <w:numFmt w:val="bullet"/>
      <w:lvlText w:val=""/>
      <w:lvlJc w:val="left"/>
      <w:pPr>
        <w:tabs>
          <w:tab w:val="num" w:pos="3"/>
        </w:tabs>
        <w:ind w:left="723" w:hanging="363"/>
      </w:pPr>
      <w:rPr>
        <w:rFonts w:ascii="Symbol" w:hAnsi="Symbol" w:hint="default"/>
        <w:b w:val="0"/>
      </w:rPr>
    </w:lvl>
    <w:lvl w:ilvl="1" w:tplc="19FAD15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43190"/>
    <w:multiLevelType w:val="hybridMultilevel"/>
    <w:tmpl w:val="1D20D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E3B5F"/>
    <w:multiLevelType w:val="hybridMultilevel"/>
    <w:tmpl w:val="8DBCFE6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22981"/>
    <w:multiLevelType w:val="hybridMultilevel"/>
    <w:tmpl w:val="7F94B818"/>
    <w:lvl w:ilvl="0" w:tplc="34A8643A">
      <w:start w:val="1"/>
      <w:numFmt w:val="bullet"/>
      <w:lvlText w:val=""/>
      <w:lvlJc w:val="left"/>
      <w:pPr>
        <w:tabs>
          <w:tab w:val="num" w:pos="3"/>
        </w:tabs>
        <w:ind w:left="723" w:hanging="363"/>
      </w:pPr>
      <w:rPr>
        <w:rFonts w:ascii="Symbol" w:hAnsi="Symbol" w:hint="default"/>
        <w:b w:val="0"/>
      </w:rPr>
    </w:lvl>
    <w:lvl w:ilvl="1" w:tplc="A434FF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B37F50"/>
    <w:multiLevelType w:val="hybridMultilevel"/>
    <w:tmpl w:val="7ADE245E"/>
    <w:lvl w:ilvl="0" w:tplc="9000EF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0"/>
  </w:num>
  <w:num w:numId="4">
    <w:abstractNumId w:val="1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1"/>
  </w:num>
  <w:num w:numId="9">
    <w:abstractNumId w:val="19"/>
  </w:num>
  <w:num w:numId="10">
    <w:abstractNumId w:val="0"/>
  </w:num>
  <w:num w:numId="11">
    <w:abstractNumId w:val="2"/>
  </w:num>
  <w:num w:numId="12">
    <w:abstractNumId w:val="13"/>
  </w:num>
  <w:num w:numId="13">
    <w:abstractNumId w:val="28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  <w:num w:numId="18">
    <w:abstractNumId w:val="27"/>
  </w:num>
  <w:num w:numId="19">
    <w:abstractNumId w:val="17"/>
  </w:num>
  <w:num w:numId="20">
    <w:abstractNumId w:val="7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3"/>
  </w:num>
  <w:num w:numId="26">
    <w:abstractNumId w:val="16"/>
  </w:num>
  <w:num w:numId="27">
    <w:abstractNumId w:val="25"/>
  </w:num>
  <w:num w:numId="28">
    <w:abstractNumId w:val="18"/>
  </w:num>
  <w:num w:numId="29">
    <w:abstractNumId w:val="22"/>
  </w:num>
  <w:num w:numId="30">
    <w:abstractNumId w:val="4"/>
  </w:num>
  <w:num w:numId="31">
    <w:abstractNumId w:val="10"/>
  </w:num>
  <w:num w:numId="32">
    <w:abstractNumId w:val="29"/>
  </w:num>
  <w:num w:numId="33">
    <w:abstractNumId w:val="11"/>
  </w:num>
  <w:num w:numId="34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4630"/>
    <w:rsid w:val="000010AF"/>
    <w:rsid w:val="00001118"/>
    <w:rsid w:val="00007E29"/>
    <w:rsid w:val="0001094D"/>
    <w:rsid w:val="00011C22"/>
    <w:rsid w:val="00011F40"/>
    <w:rsid w:val="00014281"/>
    <w:rsid w:val="0001519A"/>
    <w:rsid w:val="000208FC"/>
    <w:rsid w:val="00024E32"/>
    <w:rsid w:val="00025180"/>
    <w:rsid w:val="00025D6B"/>
    <w:rsid w:val="00027334"/>
    <w:rsid w:val="0003076F"/>
    <w:rsid w:val="00032DD8"/>
    <w:rsid w:val="00037603"/>
    <w:rsid w:val="00040AC2"/>
    <w:rsid w:val="000422BB"/>
    <w:rsid w:val="00043F4B"/>
    <w:rsid w:val="00046586"/>
    <w:rsid w:val="000472C6"/>
    <w:rsid w:val="00050095"/>
    <w:rsid w:val="00050F73"/>
    <w:rsid w:val="000523C7"/>
    <w:rsid w:val="00052BE4"/>
    <w:rsid w:val="0005663D"/>
    <w:rsid w:val="00060F22"/>
    <w:rsid w:val="000620D9"/>
    <w:rsid w:val="000659B8"/>
    <w:rsid w:val="0007101B"/>
    <w:rsid w:val="00071862"/>
    <w:rsid w:val="00071DD3"/>
    <w:rsid w:val="00073A95"/>
    <w:rsid w:val="000825A5"/>
    <w:rsid w:val="0008529B"/>
    <w:rsid w:val="00093662"/>
    <w:rsid w:val="000942A4"/>
    <w:rsid w:val="00095910"/>
    <w:rsid w:val="000959C9"/>
    <w:rsid w:val="000A0254"/>
    <w:rsid w:val="000A04B9"/>
    <w:rsid w:val="000A0BEC"/>
    <w:rsid w:val="000A4B27"/>
    <w:rsid w:val="000A5A7D"/>
    <w:rsid w:val="000A6D0D"/>
    <w:rsid w:val="000B01B9"/>
    <w:rsid w:val="000B0771"/>
    <w:rsid w:val="000B2F87"/>
    <w:rsid w:val="000B5957"/>
    <w:rsid w:val="000B7974"/>
    <w:rsid w:val="000B7C40"/>
    <w:rsid w:val="000C2A56"/>
    <w:rsid w:val="000C375F"/>
    <w:rsid w:val="000C43AD"/>
    <w:rsid w:val="000C7D4E"/>
    <w:rsid w:val="000D32B9"/>
    <w:rsid w:val="000E1683"/>
    <w:rsid w:val="000E36E5"/>
    <w:rsid w:val="000E56A8"/>
    <w:rsid w:val="000E6452"/>
    <w:rsid w:val="0010183A"/>
    <w:rsid w:val="0010231B"/>
    <w:rsid w:val="00111311"/>
    <w:rsid w:val="00111C18"/>
    <w:rsid w:val="001121CE"/>
    <w:rsid w:val="00113B91"/>
    <w:rsid w:val="00115887"/>
    <w:rsid w:val="00116886"/>
    <w:rsid w:val="00117F40"/>
    <w:rsid w:val="001202F8"/>
    <w:rsid w:val="00123885"/>
    <w:rsid w:val="001266D4"/>
    <w:rsid w:val="00130230"/>
    <w:rsid w:val="00130325"/>
    <w:rsid w:val="0013593C"/>
    <w:rsid w:val="00136B58"/>
    <w:rsid w:val="00137552"/>
    <w:rsid w:val="00137F5E"/>
    <w:rsid w:val="00141E19"/>
    <w:rsid w:val="001430D5"/>
    <w:rsid w:val="00145DFF"/>
    <w:rsid w:val="0014787F"/>
    <w:rsid w:val="0015223C"/>
    <w:rsid w:val="001576BA"/>
    <w:rsid w:val="00161AC4"/>
    <w:rsid w:val="00162FEB"/>
    <w:rsid w:val="00163753"/>
    <w:rsid w:val="00163B07"/>
    <w:rsid w:val="00163BEB"/>
    <w:rsid w:val="00164680"/>
    <w:rsid w:val="00165885"/>
    <w:rsid w:val="00166301"/>
    <w:rsid w:val="0017172A"/>
    <w:rsid w:val="00173ABE"/>
    <w:rsid w:val="001764D6"/>
    <w:rsid w:val="001825A4"/>
    <w:rsid w:val="00183103"/>
    <w:rsid w:val="00184406"/>
    <w:rsid w:val="001875E1"/>
    <w:rsid w:val="00194248"/>
    <w:rsid w:val="0019528B"/>
    <w:rsid w:val="001967AB"/>
    <w:rsid w:val="00197D14"/>
    <w:rsid w:val="00197F1D"/>
    <w:rsid w:val="001A12CD"/>
    <w:rsid w:val="001A247E"/>
    <w:rsid w:val="001A4C80"/>
    <w:rsid w:val="001A5CEF"/>
    <w:rsid w:val="001B6264"/>
    <w:rsid w:val="001B77B9"/>
    <w:rsid w:val="001C270E"/>
    <w:rsid w:val="001C3392"/>
    <w:rsid w:val="001C361C"/>
    <w:rsid w:val="001C3B9B"/>
    <w:rsid w:val="001D5C0D"/>
    <w:rsid w:val="001E7AAB"/>
    <w:rsid w:val="001F22E2"/>
    <w:rsid w:val="001F23EC"/>
    <w:rsid w:val="001F5D49"/>
    <w:rsid w:val="001F78C3"/>
    <w:rsid w:val="002034EA"/>
    <w:rsid w:val="00207D94"/>
    <w:rsid w:val="00211897"/>
    <w:rsid w:val="00225655"/>
    <w:rsid w:val="00226CD0"/>
    <w:rsid w:val="002304F1"/>
    <w:rsid w:val="002311BD"/>
    <w:rsid w:val="00234E61"/>
    <w:rsid w:val="0024106A"/>
    <w:rsid w:val="002457E8"/>
    <w:rsid w:val="00246D46"/>
    <w:rsid w:val="00247BA1"/>
    <w:rsid w:val="00254C98"/>
    <w:rsid w:val="0025651A"/>
    <w:rsid w:val="00257C95"/>
    <w:rsid w:val="00264080"/>
    <w:rsid w:val="002662E9"/>
    <w:rsid w:val="00273E8F"/>
    <w:rsid w:val="002752B2"/>
    <w:rsid w:val="002753FA"/>
    <w:rsid w:val="00275592"/>
    <w:rsid w:val="002771AE"/>
    <w:rsid w:val="002830C0"/>
    <w:rsid w:val="0028352E"/>
    <w:rsid w:val="00283C71"/>
    <w:rsid w:val="002858D3"/>
    <w:rsid w:val="00291E1A"/>
    <w:rsid w:val="00292AF2"/>
    <w:rsid w:val="00293299"/>
    <w:rsid w:val="00295385"/>
    <w:rsid w:val="00296CD3"/>
    <w:rsid w:val="002A4729"/>
    <w:rsid w:val="002B1E72"/>
    <w:rsid w:val="002B2801"/>
    <w:rsid w:val="002B349F"/>
    <w:rsid w:val="002B5FB1"/>
    <w:rsid w:val="002B60DA"/>
    <w:rsid w:val="002B7F58"/>
    <w:rsid w:val="002C6202"/>
    <w:rsid w:val="002D53AA"/>
    <w:rsid w:val="002D6940"/>
    <w:rsid w:val="002E32AC"/>
    <w:rsid w:val="002E6D46"/>
    <w:rsid w:val="002E7020"/>
    <w:rsid w:val="002E7DAB"/>
    <w:rsid w:val="002F2296"/>
    <w:rsid w:val="002F6BAD"/>
    <w:rsid w:val="00302264"/>
    <w:rsid w:val="003036E4"/>
    <w:rsid w:val="00306B83"/>
    <w:rsid w:val="00307FC2"/>
    <w:rsid w:val="0031370F"/>
    <w:rsid w:val="00314166"/>
    <w:rsid w:val="0031445D"/>
    <w:rsid w:val="003149C1"/>
    <w:rsid w:val="003214FB"/>
    <w:rsid w:val="003231E2"/>
    <w:rsid w:val="003236D1"/>
    <w:rsid w:val="00325D3E"/>
    <w:rsid w:val="00326DDB"/>
    <w:rsid w:val="00331962"/>
    <w:rsid w:val="00332893"/>
    <w:rsid w:val="003331BB"/>
    <w:rsid w:val="00345723"/>
    <w:rsid w:val="003523FF"/>
    <w:rsid w:val="0035402C"/>
    <w:rsid w:val="00361418"/>
    <w:rsid w:val="00362645"/>
    <w:rsid w:val="00366766"/>
    <w:rsid w:val="00367FA6"/>
    <w:rsid w:val="0037439C"/>
    <w:rsid w:val="00376317"/>
    <w:rsid w:val="00377BF0"/>
    <w:rsid w:val="00381F8C"/>
    <w:rsid w:val="00391AEF"/>
    <w:rsid w:val="003A3A5B"/>
    <w:rsid w:val="003A7CE0"/>
    <w:rsid w:val="003B24F9"/>
    <w:rsid w:val="003B2C12"/>
    <w:rsid w:val="003B400C"/>
    <w:rsid w:val="003B7698"/>
    <w:rsid w:val="003C052D"/>
    <w:rsid w:val="003C28C6"/>
    <w:rsid w:val="003C5037"/>
    <w:rsid w:val="003D130A"/>
    <w:rsid w:val="003D15D9"/>
    <w:rsid w:val="003D5CAC"/>
    <w:rsid w:val="003D7261"/>
    <w:rsid w:val="003D77A7"/>
    <w:rsid w:val="003E00D5"/>
    <w:rsid w:val="003E17B0"/>
    <w:rsid w:val="003E2FEA"/>
    <w:rsid w:val="003E54F7"/>
    <w:rsid w:val="003E7D0C"/>
    <w:rsid w:val="003E7F2C"/>
    <w:rsid w:val="003F006D"/>
    <w:rsid w:val="003F1158"/>
    <w:rsid w:val="003F18AF"/>
    <w:rsid w:val="003F6AE0"/>
    <w:rsid w:val="003F7AF8"/>
    <w:rsid w:val="004013A9"/>
    <w:rsid w:val="00403B5C"/>
    <w:rsid w:val="00403D99"/>
    <w:rsid w:val="00405567"/>
    <w:rsid w:val="00410EF7"/>
    <w:rsid w:val="00413A8A"/>
    <w:rsid w:val="0042568A"/>
    <w:rsid w:val="00426243"/>
    <w:rsid w:val="00426EA2"/>
    <w:rsid w:val="004311FD"/>
    <w:rsid w:val="00437CE8"/>
    <w:rsid w:val="00440034"/>
    <w:rsid w:val="004402F6"/>
    <w:rsid w:val="004411BC"/>
    <w:rsid w:val="00441BEA"/>
    <w:rsid w:val="004469B7"/>
    <w:rsid w:val="00454EA5"/>
    <w:rsid w:val="004558D1"/>
    <w:rsid w:val="00456D4A"/>
    <w:rsid w:val="004570CE"/>
    <w:rsid w:val="00460F7A"/>
    <w:rsid w:val="004611EA"/>
    <w:rsid w:val="0046201F"/>
    <w:rsid w:val="00464CDF"/>
    <w:rsid w:val="0046769A"/>
    <w:rsid w:val="00467B33"/>
    <w:rsid w:val="0047398D"/>
    <w:rsid w:val="004800D1"/>
    <w:rsid w:val="00487C28"/>
    <w:rsid w:val="00495808"/>
    <w:rsid w:val="004A20EA"/>
    <w:rsid w:val="004A4093"/>
    <w:rsid w:val="004B04D9"/>
    <w:rsid w:val="004B14F0"/>
    <w:rsid w:val="004B2F8B"/>
    <w:rsid w:val="004B33F5"/>
    <w:rsid w:val="004B351E"/>
    <w:rsid w:val="004B4A5D"/>
    <w:rsid w:val="004B60FE"/>
    <w:rsid w:val="004B6E6A"/>
    <w:rsid w:val="004C0F79"/>
    <w:rsid w:val="004D13EF"/>
    <w:rsid w:val="004D3196"/>
    <w:rsid w:val="004D54F6"/>
    <w:rsid w:val="004D5CA8"/>
    <w:rsid w:val="004D6CB7"/>
    <w:rsid w:val="004E2635"/>
    <w:rsid w:val="004E3FB7"/>
    <w:rsid w:val="004F047F"/>
    <w:rsid w:val="004F3889"/>
    <w:rsid w:val="00501BE9"/>
    <w:rsid w:val="00504B2B"/>
    <w:rsid w:val="00513C76"/>
    <w:rsid w:val="00515649"/>
    <w:rsid w:val="00515BFB"/>
    <w:rsid w:val="00516CE6"/>
    <w:rsid w:val="00525AB4"/>
    <w:rsid w:val="00531BC9"/>
    <w:rsid w:val="00531C3B"/>
    <w:rsid w:val="005329B7"/>
    <w:rsid w:val="00535B35"/>
    <w:rsid w:val="00541B4F"/>
    <w:rsid w:val="00541F00"/>
    <w:rsid w:val="005444E2"/>
    <w:rsid w:val="00553305"/>
    <w:rsid w:val="00553AE3"/>
    <w:rsid w:val="00553E2C"/>
    <w:rsid w:val="00560E68"/>
    <w:rsid w:val="00562420"/>
    <w:rsid w:val="005648C7"/>
    <w:rsid w:val="005649B3"/>
    <w:rsid w:val="00566C08"/>
    <w:rsid w:val="00567132"/>
    <w:rsid w:val="00567A28"/>
    <w:rsid w:val="00571D2F"/>
    <w:rsid w:val="005749C8"/>
    <w:rsid w:val="00577644"/>
    <w:rsid w:val="00586595"/>
    <w:rsid w:val="0058676A"/>
    <w:rsid w:val="0059278A"/>
    <w:rsid w:val="005930E7"/>
    <w:rsid w:val="00596032"/>
    <w:rsid w:val="00597C2F"/>
    <w:rsid w:val="005A02C1"/>
    <w:rsid w:val="005A0790"/>
    <w:rsid w:val="005A107F"/>
    <w:rsid w:val="005A219E"/>
    <w:rsid w:val="005B2B2D"/>
    <w:rsid w:val="005B58E5"/>
    <w:rsid w:val="005B5A5A"/>
    <w:rsid w:val="005B7381"/>
    <w:rsid w:val="005C3A82"/>
    <w:rsid w:val="005C4594"/>
    <w:rsid w:val="005D0EB7"/>
    <w:rsid w:val="005D1885"/>
    <w:rsid w:val="005D33AB"/>
    <w:rsid w:val="005E3A56"/>
    <w:rsid w:val="006009C9"/>
    <w:rsid w:val="006011DD"/>
    <w:rsid w:val="006016B3"/>
    <w:rsid w:val="006020ED"/>
    <w:rsid w:val="006021E6"/>
    <w:rsid w:val="006029E9"/>
    <w:rsid w:val="006049FD"/>
    <w:rsid w:val="00607368"/>
    <w:rsid w:val="00611143"/>
    <w:rsid w:val="006132F5"/>
    <w:rsid w:val="00623562"/>
    <w:rsid w:val="006265BE"/>
    <w:rsid w:val="00631F16"/>
    <w:rsid w:val="006328B9"/>
    <w:rsid w:val="00646A79"/>
    <w:rsid w:val="0065033C"/>
    <w:rsid w:val="00653154"/>
    <w:rsid w:val="00654630"/>
    <w:rsid w:val="00657055"/>
    <w:rsid w:val="0065767F"/>
    <w:rsid w:val="006658A3"/>
    <w:rsid w:val="00682B4A"/>
    <w:rsid w:val="00684461"/>
    <w:rsid w:val="006878D8"/>
    <w:rsid w:val="00696241"/>
    <w:rsid w:val="006973CE"/>
    <w:rsid w:val="006A092A"/>
    <w:rsid w:val="006A1553"/>
    <w:rsid w:val="006A5CA8"/>
    <w:rsid w:val="006A778A"/>
    <w:rsid w:val="006B00FE"/>
    <w:rsid w:val="006B0173"/>
    <w:rsid w:val="006B1E9B"/>
    <w:rsid w:val="006B2F2E"/>
    <w:rsid w:val="006B6B07"/>
    <w:rsid w:val="006C3215"/>
    <w:rsid w:val="006C4B87"/>
    <w:rsid w:val="006C4DDB"/>
    <w:rsid w:val="006C61E9"/>
    <w:rsid w:val="006D4FA1"/>
    <w:rsid w:val="006E7DC7"/>
    <w:rsid w:val="006F5322"/>
    <w:rsid w:val="006F638B"/>
    <w:rsid w:val="006F7EC5"/>
    <w:rsid w:val="007033D1"/>
    <w:rsid w:val="007033DA"/>
    <w:rsid w:val="0070347B"/>
    <w:rsid w:val="00712516"/>
    <w:rsid w:val="00712E23"/>
    <w:rsid w:val="00714C69"/>
    <w:rsid w:val="00715FBD"/>
    <w:rsid w:val="0071764E"/>
    <w:rsid w:val="00717AFC"/>
    <w:rsid w:val="00717B05"/>
    <w:rsid w:val="007258EE"/>
    <w:rsid w:val="007275F7"/>
    <w:rsid w:val="0073355D"/>
    <w:rsid w:val="007338EB"/>
    <w:rsid w:val="0073540E"/>
    <w:rsid w:val="0073631B"/>
    <w:rsid w:val="00737AF5"/>
    <w:rsid w:val="007421F1"/>
    <w:rsid w:val="00746103"/>
    <w:rsid w:val="00756E75"/>
    <w:rsid w:val="00761DB6"/>
    <w:rsid w:val="00763CA8"/>
    <w:rsid w:val="007652A5"/>
    <w:rsid w:val="00765AFA"/>
    <w:rsid w:val="007711CB"/>
    <w:rsid w:val="007730A4"/>
    <w:rsid w:val="00777B48"/>
    <w:rsid w:val="00784138"/>
    <w:rsid w:val="00785F28"/>
    <w:rsid w:val="007868FD"/>
    <w:rsid w:val="0079174E"/>
    <w:rsid w:val="00791C3F"/>
    <w:rsid w:val="00794348"/>
    <w:rsid w:val="0079575B"/>
    <w:rsid w:val="00796D27"/>
    <w:rsid w:val="007979C5"/>
    <w:rsid w:val="007A4045"/>
    <w:rsid w:val="007A5C0B"/>
    <w:rsid w:val="007A6D83"/>
    <w:rsid w:val="007B2A8D"/>
    <w:rsid w:val="007B2CA8"/>
    <w:rsid w:val="007C2555"/>
    <w:rsid w:val="007C6884"/>
    <w:rsid w:val="007C7D6C"/>
    <w:rsid w:val="007E2032"/>
    <w:rsid w:val="007E2767"/>
    <w:rsid w:val="007E3200"/>
    <w:rsid w:val="007E4398"/>
    <w:rsid w:val="007F04B7"/>
    <w:rsid w:val="0081522C"/>
    <w:rsid w:val="00821365"/>
    <w:rsid w:val="008248E5"/>
    <w:rsid w:val="00825EC0"/>
    <w:rsid w:val="00834934"/>
    <w:rsid w:val="00835DD2"/>
    <w:rsid w:val="008366FC"/>
    <w:rsid w:val="00844784"/>
    <w:rsid w:val="00845666"/>
    <w:rsid w:val="008457C5"/>
    <w:rsid w:val="00845E03"/>
    <w:rsid w:val="0085058A"/>
    <w:rsid w:val="0085265C"/>
    <w:rsid w:val="00853BFD"/>
    <w:rsid w:val="008556C9"/>
    <w:rsid w:val="00855E85"/>
    <w:rsid w:val="008658BA"/>
    <w:rsid w:val="0086635F"/>
    <w:rsid w:val="00867B3F"/>
    <w:rsid w:val="008712B8"/>
    <w:rsid w:val="008714F4"/>
    <w:rsid w:val="00872BA2"/>
    <w:rsid w:val="00874082"/>
    <w:rsid w:val="00884FFA"/>
    <w:rsid w:val="008867AE"/>
    <w:rsid w:val="008872C3"/>
    <w:rsid w:val="00887CB7"/>
    <w:rsid w:val="008902DF"/>
    <w:rsid w:val="00895A7E"/>
    <w:rsid w:val="00895D79"/>
    <w:rsid w:val="008A53B2"/>
    <w:rsid w:val="008A554D"/>
    <w:rsid w:val="008A784C"/>
    <w:rsid w:val="008B2A50"/>
    <w:rsid w:val="008B57ED"/>
    <w:rsid w:val="008C0A5A"/>
    <w:rsid w:val="008C1869"/>
    <w:rsid w:val="008C4E2A"/>
    <w:rsid w:val="008C52AD"/>
    <w:rsid w:val="008C5DE8"/>
    <w:rsid w:val="008C6999"/>
    <w:rsid w:val="008D08D7"/>
    <w:rsid w:val="008D29F8"/>
    <w:rsid w:val="008D626A"/>
    <w:rsid w:val="008E0756"/>
    <w:rsid w:val="008E3E0A"/>
    <w:rsid w:val="008F0514"/>
    <w:rsid w:val="008F6360"/>
    <w:rsid w:val="008F7E6C"/>
    <w:rsid w:val="00900918"/>
    <w:rsid w:val="009059A7"/>
    <w:rsid w:val="00905B42"/>
    <w:rsid w:val="00906635"/>
    <w:rsid w:val="00914C34"/>
    <w:rsid w:val="00917078"/>
    <w:rsid w:val="00923CF7"/>
    <w:rsid w:val="00925355"/>
    <w:rsid w:val="00927E5B"/>
    <w:rsid w:val="00930157"/>
    <w:rsid w:val="00935A5F"/>
    <w:rsid w:val="009411EF"/>
    <w:rsid w:val="00941ECF"/>
    <w:rsid w:val="0094274F"/>
    <w:rsid w:val="00942B0B"/>
    <w:rsid w:val="0094395B"/>
    <w:rsid w:val="009468AD"/>
    <w:rsid w:val="009504BA"/>
    <w:rsid w:val="009511BE"/>
    <w:rsid w:val="00951361"/>
    <w:rsid w:val="00965EAD"/>
    <w:rsid w:val="00967FBA"/>
    <w:rsid w:val="009727D6"/>
    <w:rsid w:val="009803F8"/>
    <w:rsid w:val="00980BBE"/>
    <w:rsid w:val="00984AA1"/>
    <w:rsid w:val="00985D08"/>
    <w:rsid w:val="00986411"/>
    <w:rsid w:val="00986AE6"/>
    <w:rsid w:val="00993697"/>
    <w:rsid w:val="009A254D"/>
    <w:rsid w:val="009A7096"/>
    <w:rsid w:val="009A7E96"/>
    <w:rsid w:val="009C535E"/>
    <w:rsid w:val="009D1766"/>
    <w:rsid w:val="009D229A"/>
    <w:rsid w:val="009D6A88"/>
    <w:rsid w:val="009E2432"/>
    <w:rsid w:val="009E7FCC"/>
    <w:rsid w:val="009F072E"/>
    <w:rsid w:val="009F0BAA"/>
    <w:rsid w:val="009F314E"/>
    <w:rsid w:val="009F6333"/>
    <w:rsid w:val="00A019E5"/>
    <w:rsid w:val="00A0229C"/>
    <w:rsid w:val="00A02ED8"/>
    <w:rsid w:val="00A03461"/>
    <w:rsid w:val="00A0752E"/>
    <w:rsid w:val="00A21BDD"/>
    <w:rsid w:val="00A21DE2"/>
    <w:rsid w:val="00A221AB"/>
    <w:rsid w:val="00A2485B"/>
    <w:rsid w:val="00A259EA"/>
    <w:rsid w:val="00A30447"/>
    <w:rsid w:val="00A3058B"/>
    <w:rsid w:val="00A309EE"/>
    <w:rsid w:val="00A323C8"/>
    <w:rsid w:val="00A35290"/>
    <w:rsid w:val="00A373DE"/>
    <w:rsid w:val="00A41907"/>
    <w:rsid w:val="00A43CCF"/>
    <w:rsid w:val="00A452A3"/>
    <w:rsid w:val="00A4533A"/>
    <w:rsid w:val="00A618B7"/>
    <w:rsid w:val="00A63546"/>
    <w:rsid w:val="00A6366D"/>
    <w:rsid w:val="00A667E4"/>
    <w:rsid w:val="00A670C6"/>
    <w:rsid w:val="00A815CB"/>
    <w:rsid w:val="00A82A27"/>
    <w:rsid w:val="00A83F1B"/>
    <w:rsid w:val="00A84315"/>
    <w:rsid w:val="00A843A7"/>
    <w:rsid w:val="00A95662"/>
    <w:rsid w:val="00AA0F6A"/>
    <w:rsid w:val="00AA27E9"/>
    <w:rsid w:val="00AA2E53"/>
    <w:rsid w:val="00AB4075"/>
    <w:rsid w:val="00AB617B"/>
    <w:rsid w:val="00AB679F"/>
    <w:rsid w:val="00AC23B8"/>
    <w:rsid w:val="00AC3690"/>
    <w:rsid w:val="00AC3ABD"/>
    <w:rsid w:val="00AC6859"/>
    <w:rsid w:val="00AC693D"/>
    <w:rsid w:val="00AD13CA"/>
    <w:rsid w:val="00AE110C"/>
    <w:rsid w:val="00AE426D"/>
    <w:rsid w:val="00AE5E7F"/>
    <w:rsid w:val="00AF0B0C"/>
    <w:rsid w:val="00AF1665"/>
    <w:rsid w:val="00B029E9"/>
    <w:rsid w:val="00B0306E"/>
    <w:rsid w:val="00B03F73"/>
    <w:rsid w:val="00B07D90"/>
    <w:rsid w:val="00B07F77"/>
    <w:rsid w:val="00B12706"/>
    <w:rsid w:val="00B12B34"/>
    <w:rsid w:val="00B14A57"/>
    <w:rsid w:val="00B15776"/>
    <w:rsid w:val="00B16E29"/>
    <w:rsid w:val="00B1791F"/>
    <w:rsid w:val="00B17BDC"/>
    <w:rsid w:val="00B36FC8"/>
    <w:rsid w:val="00B406FA"/>
    <w:rsid w:val="00B454E8"/>
    <w:rsid w:val="00B46DD7"/>
    <w:rsid w:val="00B51789"/>
    <w:rsid w:val="00B538A3"/>
    <w:rsid w:val="00B5554D"/>
    <w:rsid w:val="00B61E07"/>
    <w:rsid w:val="00B61F8A"/>
    <w:rsid w:val="00B636BD"/>
    <w:rsid w:val="00B662CB"/>
    <w:rsid w:val="00B66BE3"/>
    <w:rsid w:val="00B7019E"/>
    <w:rsid w:val="00B72FF5"/>
    <w:rsid w:val="00B73B40"/>
    <w:rsid w:val="00B76495"/>
    <w:rsid w:val="00B77965"/>
    <w:rsid w:val="00B83191"/>
    <w:rsid w:val="00B83F02"/>
    <w:rsid w:val="00B90205"/>
    <w:rsid w:val="00B90328"/>
    <w:rsid w:val="00BA22A3"/>
    <w:rsid w:val="00BA4779"/>
    <w:rsid w:val="00BA64E3"/>
    <w:rsid w:val="00BA6FAA"/>
    <w:rsid w:val="00BB302A"/>
    <w:rsid w:val="00BB3A2B"/>
    <w:rsid w:val="00BC1D2A"/>
    <w:rsid w:val="00BC40C9"/>
    <w:rsid w:val="00BC5B73"/>
    <w:rsid w:val="00BD3930"/>
    <w:rsid w:val="00BE506F"/>
    <w:rsid w:val="00BE5704"/>
    <w:rsid w:val="00BE5A6E"/>
    <w:rsid w:val="00BF24FA"/>
    <w:rsid w:val="00BF57DD"/>
    <w:rsid w:val="00C004AF"/>
    <w:rsid w:val="00C05865"/>
    <w:rsid w:val="00C10E33"/>
    <w:rsid w:val="00C15E83"/>
    <w:rsid w:val="00C171AF"/>
    <w:rsid w:val="00C251FA"/>
    <w:rsid w:val="00C25214"/>
    <w:rsid w:val="00C33BAF"/>
    <w:rsid w:val="00C410D9"/>
    <w:rsid w:val="00C41921"/>
    <w:rsid w:val="00C42742"/>
    <w:rsid w:val="00C46214"/>
    <w:rsid w:val="00C56B12"/>
    <w:rsid w:val="00C575DC"/>
    <w:rsid w:val="00C6344E"/>
    <w:rsid w:val="00C6384C"/>
    <w:rsid w:val="00C668EC"/>
    <w:rsid w:val="00C70423"/>
    <w:rsid w:val="00C7088A"/>
    <w:rsid w:val="00C72A6D"/>
    <w:rsid w:val="00C73B18"/>
    <w:rsid w:val="00C80E66"/>
    <w:rsid w:val="00C843B2"/>
    <w:rsid w:val="00C8502A"/>
    <w:rsid w:val="00C8740A"/>
    <w:rsid w:val="00C879BB"/>
    <w:rsid w:val="00C87C7B"/>
    <w:rsid w:val="00C90223"/>
    <w:rsid w:val="00C915F2"/>
    <w:rsid w:val="00C933D1"/>
    <w:rsid w:val="00C93823"/>
    <w:rsid w:val="00C96EF5"/>
    <w:rsid w:val="00C97697"/>
    <w:rsid w:val="00CA1782"/>
    <w:rsid w:val="00CA46E5"/>
    <w:rsid w:val="00CA516B"/>
    <w:rsid w:val="00CB092F"/>
    <w:rsid w:val="00CB555F"/>
    <w:rsid w:val="00CC27D4"/>
    <w:rsid w:val="00CC3723"/>
    <w:rsid w:val="00CC3B08"/>
    <w:rsid w:val="00CC4F7C"/>
    <w:rsid w:val="00CC568A"/>
    <w:rsid w:val="00CC64C2"/>
    <w:rsid w:val="00CD3273"/>
    <w:rsid w:val="00CD52B7"/>
    <w:rsid w:val="00CE0943"/>
    <w:rsid w:val="00CE1F06"/>
    <w:rsid w:val="00CF0CCB"/>
    <w:rsid w:val="00CF1838"/>
    <w:rsid w:val="00CF4D6E"/>
    <w:rsid w:val="00D01393"/>
    <w:rsid w:val="00D04CA1"/>
    <w:rsid w:val="00D101FF"/>
    <w:rsid w:val="00D10E9C"/>
    <w:rsid w:val="00D13925"/>
    <w:rsid w:val="00D1489C"/>
    <w:rsid w:val="00D209D9"/>
    <w:rsid w:val="00D2112B"/>
    <w:rsid w:val="00D27D89"/>
    <w:rsid w:val="00D30A6D"/>
    <w:rsid w:val="00D31F41"/>
    <w:rsid w:val="00D3787A"/>
    <w:rsid w:val="00D42463"/>
    <w:rsid w:val="00D428AA"/>
    <w:rsid w:val="00D4299F"/>
    <w:rsid w:val="00D456C5"/>
    <w:rsid w:val="00D45E85"/>
    <w:rsid w:val="00D519DB"/>
    <w:rsid w:val="00D522CD"/>
    <w:rsid w:val="00D57DA1"/>
    <w:rsid w:val="00D61A8C"/>
    <w:rsid w:val="00D6423A"/>
    <w:rsid w:val="00D6442C"/>
    <w:rsid w:val="00D662E6"/>
    <w:rsid w:val="00D668F9"/>
    <w:rsid w:val="00D70238"/>
    <w:rsid w:val="00D71ADE"/>
    <w:rsid w:val="00D82262"/>
    <w:rsid w:val="00D83C0E"/>
    <w:rsid w:val="00D872B1"/>
    <w:rsid w:val="00D87426"/>
    <w:rsid w:val="00D945AA"/>
    <w:rsid w:val="00D948E2"/>
    <w:rsid w:val="00D96D2A"/>
    <w:rsid w:val="00D97DB5"/>
    <w:rsid w:val="00DA1A95"/>
    <w:rsid w:val="00DA361A"/>
    <w:rsid w:val="00DA4D35"/>
    <w:rsid w:val="00DA69AC"/>
    <w:rsid w:val="00DC4C70"/>
    <w:rsid w:val="00DD0503"/>
    <w:rsid w:val="00DD16B7"/>
    <w:rsid w:val="00DD1F4C"/>
    <w:rsid w:val="00DD36F9"/>
    <w:rsid w:val="00DE10FD"/>
    <w:rsid w:val="00DE3BAA"/>
    <w:rsid w:val="00DE61F3"/>
    <w:rsid w:val="00DF147D"/>
    <w:rsid w:val="00DF24B1"/>
    <w:rsid w:val="00E03205"/>
    <w:rsid w:val="00E04648"/>
    <w:rsid w:val="00E062EE"/>
    <w:rsid w:val="00E06682"/>
    <w:rsid w:val="00E07084"/>
    <w:rsid w:val="00E07A20"/>
    <w:rsid w:val="00E108A7"/>
    <w:rsid w:val="00E2258E"/>
    <w:rsid w:val="00E31117"/>
    <w:rsid w:val="00E3396F"/>
    <w:rsid w:val="00E33B93"/>
    <w:rsid w:val="00E437FE"/>
    <w:rsid w:val="00E45C97"/>
    <w:rsid w:val="00E46C1B"/>
    <w:rsid w:val="00E50CCE"/>
    <w:rsid w:val="00E51A25"/>
    <w:rsid w:val="00E522C1"/>
    <w:rsid w:val="00E537F2"/>
    <w:rsid w:val="00E54396"/>
    <w:rsid w:val="00E56558"/>
    <w:rsid w:val="00E6181D"/>
    <w:rsid w:val="00E717C2"/>
    <w:rsid w:val="00E75BAD"/>
    <w:rsid w:val="00E811FA"/>
    <w:rsid w:val="00E82212"/>
    <w:rsid w:val="00E83244"/>
    <w:rsid w:val="00E86954"/>
    <w:rsid w:val="00E939C0"/>
    <w:rsid w:val="00EA3C68"/>
    <w:rsid w:val="00EB242B"/>
    <w:rsid w:val="00EB6369"/>
    <w:rsid w:val="00EC167A"/>
    <w:rsid w:val="00EC1F15"/>
    <w:rsid w:val="00EC4E91"/>
    <w:rsid w:val="00EC6332"/>
    <w:rsid w:val="00ED1664"/>
    <w:rsid w:val="00ED4311"/>
    <w:rsid w:val="00ED4C8A"/>
    <w:rsid w:val="00ED6434"/>
    <w:rsid w:val="00ED697C"/>
    <w:rsid w:val="00ED6ED2"/>
    <w:rsid w:val="00ED7AE6"/>
    <w:rsid w:val="00EE207C"/>
    <w:rsid w:val="00EE3973"/>
    <w:rsid w:val="00EE412B"/>
    <w:rsid w:val="00EE43BF"/>
    <w:rsid w:val="00EE79E7"/>
    <w:rsid w:val="00EF09CC"/>
    <w:rsid w:val="00EF10CF"/>
    <w:rsid w:val="00EF4299"/>
    <w:rsid w:val="00EF4F02"/>
    <w:rsid w:val="00F00467"/>
    <w:rsid w:val="00F00FDD"/>
    <w:rsid w:val="00F02D54"/>
    <w:rsid w:val="00F0341F"/>
    <w:rsid w:val="00F04BF1"/>
    <w:rsid w:val="00F1112B"/>
    <w:rsid w:val="00F1172C"/>
    <w:rsid w:val="00F148B8"/>
    <w:rsid w:val="00F14BCA"/>
    <w:rsid w:val="00F17170"/>
    <w:rsid w:val="00F17CC9"/>
    <w:rsid w:val="00F263B9"/>
    <w:rsid w:val="00F323E6"/>
    <w:rsid w:val="00F325F5"/>
    <w:rsid w:val="00F35640"/>
    <w:rsid w:val="00F402FD"/>
    <w:rsid w:val="00F41A90"/>
    <w:rsid w:val="00F4575C"/>
    <w:rsid w:val="00F45C89"/>
    <w:rsid w:val="00F50939"/>
    <w:rsid w:val="00F52F06"/>
    <w:rsid w:val="00F645F8"/>
    <w:rsid w:val="00F654C4"/>
    <w:rsid w:val="00F6605E"/>
    <w:rsid w:val="00F6743D"/>
    <w:rsid w:val="00F73928"/>
    <w:rsid w:val="00F74B23"/>
    <w:rsid w:val="00F77586"/>
    <w:rsid w:val="00F80B8D"/>
    <w:rsid w:val="00F84881"/>
    <w:rsid w:val="00F93ED8"/>
    <w:rsid w:val="00FA137E"/>
    <w:rsid w:val="00FA28DF"/>
    <w:rsid w:val="00FA4284"/>
    <w:rsid w:val="00FA461D"/>
    <w:rsid w:val="00FB1BE8"/>
    <w:rsid w:val="00FB4F98"/>
    <w:rsid w:val="00FB577A"/>
    <w:rsid w:val="00FB66E9"/>
    <w:rsid w:val="00FC0109"/>
    <w:rsid w:val="00FC1C86"/>
    <w:rsid w:val="00FC3607"/>
    <w:rsid w:val="00FC63F6"/>
    <w:rsid w:val="00FD12EE"/>
    <w:rsid w:val="00FD2649"/>
    <w:rsid w:val="00FD444A"/>
    <w:rsid w:val="00FD7194"/>
    <w:rsid w:val="00FD747A"/>
    <w:rsid w:val="00FD7EDA"/>
    <w:rsid w:val="00FE1DDE"/>
    <w:rsid w:val="00FE2599"/>
    <w:rsid w:val="00FE2E02"/>
    <w:rsid w:val="00FE33DE"/>
    <w:rsid w:val="00FE3E7B"/>
    <w:rsid w:val="00FE48B0"/>
    <w:rsid w:val="00FE6E0A"/>
    <w:rsid w:val="00FF17C8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BE"/>
    <w:pPr>
      <w:spacing w:after="200" w:line="276" w:lineRule="auto"/>
    </w:pPr>
    <w:rPr>
      <w:rFonts w:cs="Calibri"/>
      <w:sz w:val="22"/>
      <w:szCs w:val="22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D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D9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30"/>
    <w:pPr>
      <w:ind w:left="720"/>
    </w:pPr>
  </w:style>
  <w:style w:type="character" w:styleId="Hyperlink">
    <w:name w:val="Hyperlink"/>
    <w:uiPriority w:val="99"/>
    <w:rsid w:val="008457C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73B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71DD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locked/>
    <w:rsid w:val="00071D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1DD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71D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1DD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1D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31962"/>
  </w:style>
  <w:style w:type="character" w:customStyle="1" w:styleId="Heading2Char">
    <w:name w:val="Heading 2 Char"/>
    <w:link w:val="Heading2"/>
    <w:uiPriority w:val="9"/>
    <w:rsid w:val="00207D9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07D9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zh-CN"/>
    </w:rPr>
  </w:style>
  <w:style w:type="paragraph" w:customStyle="1" w:styleId="Default">
    <w:name w:val="Default"/>
    <w:rsid w:val="00D83C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HR"/>
    </w:rPr>
  </w:style>
  <w:style w:type="character" w:styleId="Strong">
    <w:name w:val="Strong"/>
    <w:qFormat/>
    <w:rsid w:val="00D668F9"/>
    <w:rPr>
      <w:b/>
      <w:bCs/>
    </w:rPr>
  </w:style>
  <w:style w:type="character" w:customStyle="1" w:styleId="hps">
    <w:name w:val="hps"/>
    <w:basedOn w:val="DefaultParagraphFont"/>
    <w:rsid w:val="00264080"/>
  </w:style>
  <w:style w:type="table" w:customStyle="1" w:styleId="TableGrid1">
    <w:name w:val="Table Grid1"/>
    <w:basedOn w:val="TableNormal"/>
    <w:next w:val="TableGrid"/>
    <w:uiPriority w:val="59"/>
    <w:rsid w:val="00CC3B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B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C3B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3B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831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831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DF24B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F24B1"/>
    <w:rPr>
      <w:rFonts w:ascii="Arial" w:eastAsia="Times New Roman" w:hAnsi="Arial"/>
      <w:lang w:val="en-GB"/>
    </w:rPr>
  </w:style>
  <w:style w:type="table" w:customStyle="1" w:styleId="TableGrid7">
    <w:name w:val="Table Grid7"/>
    <w:basedOn w:val="TableNormal"/>
    <w:next w:val="TableGrid"/>
    <w:uiPriority w:val="59"/>
    <w:rsid w:val="008456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9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349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349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96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96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-Tekst">
    <w:name w:val="01 - Tekst"/>
    <w:basedOn w:val="Normal"/>
    <w:uiPriority w:val="99"/>
    <w:rsid w:val="00F77586"/>
    <w:pPr>
      <w:autoSpaceDE w:val="0"/>
      <w:autoSpaceDN w:val="0"/>
      <w:adjustRightInd w:val="0"/>
      <w:spacing w:before="14" w:after="0" w:line="150" w:lineRule="atLeast"/>
      <w:jc w:val="both"/>
      <w:textAlignment w:val="center"/>
    </w:pPr>
    <w:rPr>
      <w:rFonts w:ascii="StoneSans XP" w:eastAsiaTheme="minorHAnsi" w:hAnsi="StoneSans XP" w:cs="StoneSans XP"/>
      <w:color w:val="000000"/>
      <w:spacing w:val="-3"/>
      <w:sz w:val="13"/>
      <w:szCs w:val="13"/>
      <w:lang w:eastAsia="en-US"/>
    </w:rPr>
  </w:style>
  <w:style w:type="paragraph" w:customStyle="1" w:styleId="03-Naslov-plavi">
    <w:name w:val="03 - Naslov - plavi"/>
    <w:basedOn w:val="Normal"/>
    <w:uiPriority w:val="99"/>
    <w:rsid w:val="00F77586"/>
    <w:pPr>
      <w:tabs>
        <w:tab w:val="left" w:pos="424"/>
      </w:tabs>
      <w:autoSpaceDE w:val="0"/>
      <w:autoSpaceDN w:val="0"/>
      <w:adjustRightInd w:val="0"/>
      <w:spacing w:before="85" w:after="0" w:line="170" w:lineRule="atLeast"/>
      <w:textAlignment w:val="center"/>
    </w:pPr>
    <w:rPr>
      <w:rFonts w:ascii="StoneSanSem XP" w:eastAsiaTheme="minorEastAsia" w:hAnsi="StoneSanSem XP" w:cs="StoneSanSem XP"/>
      <w:color w:val="006AB6"/>
      <w:spacing w:val="-4"/>
      <w:sz w:val="15"/>
      <w:szCs w:val="15"/>
      <w:lang w:eastAsia="hr-HR"/>
    </w:rPr>
  </w:style>
  <w:style w:type="paragraph" w:customStyle="1" w:styleId="01-Tekst-1uvlaka">
    <w:name w:val="01 - Tekst - 1 uvlaka"/>
    <w:basedOn w:val="Normal"/>
    <w:uiPriority w:val="99"/>
    <w:rsid w:val="00F77586"/>
    <w:pPr>
      <w:tabs>
        <w:tab w:val="left" w:pos="397"/>
      </w:tabs>
      <w:autoSpaceDE w:val="0"/>
      <w:autoSpaceDN w:val="0"/>
      <w:adjustRightInd w:val="0"/>
      <w:spacing w:before="28" w:after="0" w:line="170" w:lineRule="atLeast"/>
      <w:ind w:left="170" w:hanging="170"/>
      <w:jc w:val="both"/>
      <w:textAlignment w:val="center"/>
    </w:pPr>
    <w:rPr>
      <w:rFonts w:ascii="StoneSans XP" w:eastAsiaTheme="minorEastAsia" w:hAnsi="StoneSans XP" w:cs="StoneSans XP"/>
      <w:color w:val="000000"/>
      <w:spacing w:val="-4"/>
      <w:sz w:val="15"/>
      <w:szCs w:val="15"/>
      <w:lang w:eastAsia="hr-HR"/>
    </w:rPr>
  </w:style>
  <w:style w:type="paragraph" w:styleId="BodyText3">
    <w:name w:val="Body Text 3"/>
    <w:basedOn w:val="Normal"/>
    <w:link w:val="BodyText3Char"/>
    <w:rsid w:val="00884FFA"/>
    <w:pPr>
      <w:spacing w:after="0" w:line="240" w:lineRule="auto"/>
      <w:ind w:right="-1"/>
      <w:jc w:val="both"/>
    </w:pPr>
    <w:rPr>
      <w:rFonts w:ascii="Arial" w:eastAsia="Times New Roman" w:hAnsi="Arial" w:cs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4FFA"/>
    <w:rPr>
      <w:rFonts w:ascii="Arial" w:eastAsia="Times New Roman" w:hAnsi="Arial" w:cs="Arial"/>
      <w:sz w:val="22"/>
      <w:szCs w:val="22"/>
      <w:lang w:val="hr-HR"/>
    </w:rPr>
  </w:style>
  <w:style w:type="table" w:customStyle="1" w:styleId="TableGrid13">
    <w:name w:val="Table Grid13"/>
    <w:basedOn w:val="TableNormal"/>
    <w:next w:val="TableGrid"/>
    <w:uiPriority w:val="59"/>
    <w:rsid w:val="0008529B"/>
    <w:rPr>
      <w:rFonts w:ascii="Times New Roman" w:eastAsia="Times New Roman" w:hAnsi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3C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zh-CN"/>
    </w:rPr>
  </w:style>
  <w:style w:type="table" w:customStyle="1" w:styleId="TableGrid0">
    <w:name w:val="TableGrid"/>
    <w:rsid w:val="00D27D89"/>
    <w:rPr>
      <w:rFonts w:asciiTheme="minorHAnsi" w:eastAsiaTheme="minorEastAsia" w:hAnsiTheme="minorHAnsi" w:cstheme="minorBidi"/>
      <w:sz w:val="22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ta.cibenecki@uniq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qa.hr/fizicke-osobe/imovina-osobe/zdravstveno-osiguranje/ugovorne-zdravstvene-ustanove/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qa.hr/fizicke-osobe/imovina-osobe/zdravstveno-osiguranje/ugovorne-zdravstvene-ustanove/3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E9D2-CDC6-4A85-9A06-6C85D0F0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UNIQA VAM POMAŽE SAČUVATI ONO NAJVAŽNIJE – ZDRAVLJE</vt:lpstr>
    </vt:vector>
  </TitlesOfParts>
  <Company>Uniqa Osiguranje d.d.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UNIQA VAM POMAŽE SAČUVATI ONO NAJVAŽNIJE – ZDRAVLJE</dc:title>
  <dc:creator>tea</dc:creator>
  <cp:lastModifiedBy>Mario</cp:lastModifiedBy>
  <cp:revision>2</cp:revision>
  <cp:lastPrinted>2020-03-26T11:09:00Z</cp:lastPrinted>
  <dcterms:created xsi:type="dcterms:W3CDTF">2023-04-07T09:41:00Z</dcterms:created>
  <dcterms:modified xsi:type="dcterms:W3CDTF">2023-04-07T09:41:00Z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Sektor tehnike osiguranja</vt:lpwstr>
  </property>
</Properties>
</file>